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352A0D" w14:textId="77777777" w:rsidR="00A104DE" w:rsidRDefault="00A104DE" w:rsidP="0091107F">
      <w:pPr>
        <w:ind w:left="-142"/>
        <w:jc w:val="center"/>
        <w:rPr>
          <w:rFonts w:ascii="Franklin Gothic Medium" w:hAnsi="Franklin Gothic Medium" w:cs="Arial"/>
          <w:b/>
          <w:sz w:val="22"/>
          <w:szCs w:val="22"/>
          <w:lang w:eastAsia="en-US"/>
        </w:rPr>
      </w:pPr>
    </w:p>
    <w:p w14:paraId="009B215F" w14:textId="77777777" w:rsidR="00A104DE" w:rsidRDefault="00A104DE" w:rsidP="0091107F">
      <w:pPr>
        <w:ind w:left="-142"/>
        <w:jc w:val="center"/>
        <w:rPr>
          <w:rFonts w:ascii="Franklin Gothic Medium" w:hAnsi="Franklin Gothic Medium" w:cs="Arial"/>
          <w:b/>
          <w:sz w:val="22"/>
          <w:szCs w:val="22"/>
          <w:lang w:eastAsia="en-US"/>
        </w:rPr>
      </w:pPr>
    </w:p>
    <w:p w14:paraId="5A5BFB86" w14:textId="77777777" w:rsidR="0091107F" w:rsidRDefault="0091107F" w:rsidP="0091107F">
      <w:pPr>
        <w:ind w:left="-142"/>
        <w:jc w:val="center"/>
        <w:rPr>
          <w:rFonts w:ascii="Franklin Gothic Medium" w:hAnsi="Franklin Gothic Medium" w:cs="Arial"/>
          <w:b/>
          <w:sz w:val="22"/>
          <w:szCs w:val="22"/>
          <w:lang w:eastAsia="en-US"/>
        </w:rPr>
      </w:pPr>
      <w:r>
        <w:rPr>
          <w:rFonts w:ascii="Franklin Gothic Medium" w:hAnsi="Franklin Gothic Medium" w:cs="Arial"/>
          <w:b/>
          <w:sz w:val="22"/>
          <w:szCs w:val="22"/>
          <w:lang w:eastAsia="en-US"/>
        </w:rPr>
        <w:t>Način vrednovanja i ocjenjivanja na nastavnom predmetu Osnovi prava Evropske unije-I ciklus studija-V semestar, obavezni predmet</w:t>
      </w:r>
    </w:p>
    <w:p w14:paraId="15CD1E7F" w14:textId="77777777" w:rsidR="0091107F" w:rsidRDefault="0091107F" w:rsidP="0091107F">
      <w:pPr>
        <w:rPr>
          <w:rFonts w:ascii="Franklin Gothic Medium" w:hAnsi="Franklin Gothic Medium" w:cs="Arial"/>
          <w:b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2"/>
        <w:gridCol w:w="1800"/>
        <w:gridCol w:w="557"/>
        <w:gridCol w:w="1704"/>
        <w:gridCol w:w="76"/>
        <w:gridCol w:w="431"/>
        <w:gridCol w:w="2648"/>
        <w:gridCol w:w="350"/>
        <w:gridCol w:w="76"/>
      </w:tblGrid>
      <w:tr w:rsidR="0091107F" w14:paraId="74ABD494" w14:textId="77777777" w:rsidTr="0091107F">
        <w:trPr>
          <w:gridAfter w:val="1"/>
          <w:wAfter w:w="27" w:type="pct"/>
          <w:trHeight w:val="174"/>
        </w:trPr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17B2C5" w14:textId="77777777" w:rsidR="0091107F" w:rsidRDefault="0091107F">
            <w:pPr>
              <w:tabs>
                <w:tab w:val="left" w:pos="15"/>
              </w:tabs>
              <w:spacing w:line="276" w:lineRule="auto"/>
              <w:ind w:left="-165" w:right="-288"/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  <w:t xml:space="preserve"> Oblici praćenja i provjeravanja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D321818" w14:textId="77777777" w:rsidR="0091107F" w:rsidRDefault="0091107F">
            <w:pPr>
              <w:spacing w:line="276" w:lineRule="auto"/>
              <w:jc w:val="center"/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  <w:t>usmeno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5D3132F" w14:textId="77777777" w:rsidR="0091107F" w:rsidRDefault="0091107F">
            <w:pPr>
              <w:spacing w:line="276" w:lineRule="auto"/>
              <w:jc w:val="center"/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D93A9F9" w14:textId="77777777" w:rsidR="0091107F" w:rsidRDefault="0091107F">
            <w:pPr>
              <w:spacing w:line="276" w:lineRule="auto"/>
              <w:jc w:val="center"/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  <w:t>pismeno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4EC7C44" w14:textId="77777777" w:rsidR="0091107F" w:rsidRDefault="00A104DE">
            <w:pPr>
              <w:spacing w:line="276" w:lineRule="auto"/>
              <w:jc w:val="center"/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F680921" w14:textId="77777777" w:rsidR="0091107F" w:rsidRDefault="0091107F">
            <w:pPr>
              <w:spacing w:line="276" w:lineRule="auto"/>
              <w:jc w:val="center"/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  <w:t>usmeno i pismeno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331B51" w14:textId="77777777" w:rsidR="0091107F" w:rsidRDefault="0091107F">
            <w:pPr>
              <w:spacing w:line="276" w:lineRule="auto"/>
              <w:jc w:val="center"/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</w:pPr>
          </w:p>
        </w:tc>
      </w:tr>
      <w:tr w:rsidR="0091107F" w14:paraId="584C19EF" w14:textId="77777777" w:rsidTr="0091107F">
        <w:tc>
          <w:tcPr>
            <w:tcW w:w="2270" w:type="pct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F073004" w14:textId="77777777" w:rsidR="0091107F" w:rsidRDefault="0091107F">
            <w:pPr>
              <w:spacing w:line="276" w:lineRule="auto"/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  <w:t>Elementi praćenja i provjeravanja</w:t>
            </w:r>
          </w:p>
        </w:tc>
        <w:tc>
          <w:tcPr>
            <w:tcW w:w="1451" w:type="pct"/>
            <w:gridSpan w:val="3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1CA0C34" w14:textId="77777777" w:rsidR="0091107F" w:rsidRDefault="0091107F">
            <w:pPr>
              <w:spacing w:line="276" w:lineRule="auto"/>
              <w:jc w:val="center"/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  <w:t xml:space="preserve">opterećenje u ECTS </w:t>
            </w:r>
          </w:p>
        </w:tc>
        <w:tc>
          <w:tcPr>
            <w:tcW w:w="1279" w:type="pct"/>
            <w:gridSpan w:val="5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F42FF61" w14:textId="77777777" w:rsidR="0091107F" w:rsidRDefault="0091107F">
            <w:pPr>
              <w:spacing w:line="276" w:lineRule="auto"/>
              <w:jc w:val="center"/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  <w:t>udio (%) u ocjeni</w:t>
            </w:r>
          </w:p>
        </w:tc>
      </w:tr>
      <w:tr w:rsidR="0091107F" w14:paraId="55DC018D" w14:textId="77777777" w:rsidTr="0091107F">
        <w:tc>
          <w:tcPr>
            <w:tcW w:w="2270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BBCAA" w14:textId="4593B2E7" w:rsidR="0091107F" w:rsidRDefault="0091107F">
            <w:pPr>
              <w:spacing w:line="276" w:lineRule="auto"/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</w:pPr>
            <w:bookmarkStart w:id="0" w:name="_Hlk350697272"/>
            <w:r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  <w:t>1.</w:t>
            </w:r>
            <w:r w:rsidR="00384AB7"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  <w:t xml:space="preserve">Pisana evaluacija znanja – prvi parcijalni ispit (test) </w:t>
            </w:r>
          </w:p>
        </w:tc>
        <w:tc>
          <w:tcPr>
            <w:tcW w:w="1451" w:type="pct"/>
            <w:gridSpan w:val="3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1B39A" w14:textId="36C48C2F" w:rsidR="0091107F" w:rsidRDefault="00384AB7" w:rsidP="00A104DE">
            <w:pPr>
              <w:spacing w:line="276" w:lineRule="auto"/>
              <w:jc w:val="center"/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  <w:t>1,5</w:t>
            </w:r>
          </w:p>
        </w:tc>
        <w:tc>
          <w:tcPr>
            <w:tcW w:w="1279" w:type="pct"/>
            <w:gridSpan w:val="5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3FFDF" w14:textId="21D47DCB" w:rsidR="0091107F" w:rsidRDefault="00384AB7">
            <w:pPr>
              <w:spacing w:line="276" w:lineRule="auto"/>
              <w:jc w:val="center"/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  <w:t>4</w:t>
            </w:r>
            <w:r w:rsidR="0091107F"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  <w:t>0%</w:t>
            </w:r>
          </w:p>
        </w:tc>
      </w:tr>
      <w:tr w:rsidR="00384AB7" w14:paraId="30174609" w14:textId="77777777" w:rsidTr="0091107F">
        <w:tc>
          <w:tcPr>
            <w:tcW w:w="2270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0415" w14:textId="364AFBD3" w:rsidR="00384AB7" w:rsidRDefault="00384AB7">
            <w:pPr>
              <w:spacing w:line="276" w:lineRule="auto"/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  <w:t xml:space="preserve">2. </w:t>
            </w:r>
            <w:r w:rsidRPr="00384AB7"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  <w:t>Vježba/ esej</w:t>
            </w:r>
          </w:p>
        </w:tc>
        <w:tc>
          <w:tcPr>
            <w:tcW w:w="1451" w:type="pct"/>
            <w:gridSpan w:val="3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25977" w14:textId="715D37DB" w:rsidR="00384AB7" w:rsidRDefault="00384AB7" w:rsidP="00A104DE">
            <w:pPr>
              <w:spacing w:line="276" w:lineRule="auto"/>
              <w:jc w:val="center"/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1279" w:type="pct"/>
            <w:gridSpan w:val="5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F2124" w14:textId="087D46DF" w:rsidR="00384AB7" w:rsidRDefault="00384AB7" w:rsidP="00384AB7">
            <w:pPr>
              <w:spacing w:line="276" w:lineRule="auto"/>
              <w:jc w:val="center"/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  <w:t>10%</w:t>
            </w:r>
          </w:p>
        </w:tc>
      </w:tr>
      <w:tr w:rsidR="0091107F" w14:paraId="6CE5DD3D" w14:textId="77777777" w:rsidTr="0091107F"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74345B81" w14:textId="18D52FB3" w:rsidR="0091107F" w:rsidRDefault="00384AB7" w:rsidP="00A104DE">
            <w:pPr>
              <w:spacing w:line="276" w:lineRule="auto"/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  <w:t>3</w:t>
            </w:r>
            <w:r w:rsidR="0091107F"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  <w:t>.</w:t>
            </w:r>
            <w:r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  <w:t xml:space="preserve"> </w:t>
            </w:r>
            <w:r w:rsidR="00A104DE"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  <w:t>Završna evaluacija znanja/z</w:t>
            </w:r>
            <w:r w:rsidR="0091107F"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  <w:t>avršni ispit</w:t>
            </w:r>
          </w:p>
        </w:tc>
        <w:tc>
          <w:tcPr>
            <w:tcW w:w="1451" w:type="pct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17A7698A" w14:textId="77777777" w:rsidR="0091107F" w:rsidRDefault="00A104DE" w:rsidP="00A104DE">
            <w:pPr>
              <w:spacing w:line="276" w:lineRule="auto"/>
              <w:jc w:val="center"/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9" w:type="pct"/>
            <w:gridSpan w:val="5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0C888869" w14:textId="77777777" w:rsidR="0091107F" w:rsidRDefault="00A104DE">
            <w:pPr>
              <w:spacing w:line="276" w:lineRule="auto"/>
              <w:jc w:val="center"/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  <w:t>5</w:t>
            </w:r>
            <w:r w:rsidR="0091107F"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  <w:t>0%</w:t>
            </w:r>
          </w:p>
        </w:tc>
      </w:tr>
      <w:tr w:rsidR="0091107F" w14:paraId="0C7FD313" w14:textId="77777777" w:rsidTr="0091107F">
        <w:tc>
          <w:tcPr>
            <w:tcW w:w="2270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556BC" w14:textId="77777777" w:rsidR="0091107F" w:rsidRDefault="0091107F">
            <w:pPr>
              <w:spacing w:line="276" w:lineRule="auto"/>
              <w:jc w:val="right"/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  <w:t>Ukupno</w:t>
            </w:r>
          </w:p>
        </w:tc>
        <w:tc>
          <w:tcPr>
            <w:tcW w:w="1451" w:type="pct"/>
            <w:gridSpan w:val="3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D4196" w14:textId="77777777" w:rsidR="0091107F" w:rsidRDefault="00A104DE">
            <w:pPr>
              <w:spacing w:line="276" w:lineRule="auto"/>
              <w:jc w:val="center"/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79" w:type="pct"/>
            <w:gridSpan w:val="5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A08C9" w14:textId="77777777" w:rsidR="0091107F" w:rsidRDefault="0091107F">
            <w:pPr>
              <w:spacing w:line="276" w:lineRule="auto"/>
              <w:jc w:val="center"/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  <w:t>100%</w:t>
            </w:r>
          </w:p>
        </w:tc>
      </w:tr>
      <w:bookmarkEnd w:id="0"/>
      <w:tr w:rsidR="0091107F" w14:paraId="5CC669BA" w14:textId="77777777" w:rsidTr="0091107F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D14164" w14:textId="77777777" w:rsidR="0091107F" w:rsidRDefault="0091107F">
            <w:pPr>
              <w:spacing w:line="276" w:lineRule="auto"/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  <w:t xml:space="preserve">Način </w:t>
            </w:r>
            <w:r>
              <w:rPr>
                <w:rFonts w:ascii="Franklin Gothic Medium" w:hAnsi="Franklin Gothic Medium" w:cs="Arial"/>
                <w:b/>
                <w:sz w:val="22"/>
                <w:szCs w:val="22"/>
                <w:shd w:val="clear" w:color="auto" w:fill="F3F3F3"/>
                <w:lang w:eastAsia="en-US"/>
              </w:rPr>
              <w:t>oblikovanja konačne ocjene</w:t>
            </w:r>
          </w:p>
        </w:tc>
      </w:tr>
      <w:tr w:rsidR="0091107F" w14:paraId="00E899E5" w14:textId="77777777" w:rsidTr="0091107F">
        <w:trPr>
          <w:trHeight w:val="108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DA97" w14:textId="77777777" w:rsidR="0091107F" w:rsidRDefault="0091107F">
            <w:pPr>
              <w:spacing w:line="276" w:lineRule="auto"/>
              <w:jc w:val="both"/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</w:pPr>
          </w:p>
          <w:p w14:paraId="2E189A6A" w14:textId="77777777" w:rsidR="0091107F" w:rsidRDefault="0091107F" w:rsidP="00A104DE">
            <w:pPr>
              <w:spacing w:line="276" w:lineRule="auto"/>
              <w:jc w:val="both"/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  <w:t xml:space="preserve">U oblikovanju konačne ocjene uzimaju se u obzir utvrđeni elementi praćenja i provjeravanja rada studenata, i to: </w:t>
            </w:r>
            <w:r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ocjena/osvojeni broj bodova iz prvog parcijalnog ispita i broj bodova iz završnog ispita.</w:t>
            </w:r>
            <w:r>
              <w:rPr>
                <w:rFonts w:ascii="Franklin Gothic Medium" w:hAnsi="Franklin Gothic Medium"/>
              </w:rPr>
              <w:t xml:space="preserve"> </w:t>
            </w:r>
            <w:r>
              <w:rPr>
                <w:rFonts w:ascii="Franklin Gothic Medium" w:hAnsi="Franklin Gothic Medium"/>
                <w:sz w:val="22"/>
                <w:szCs w:val="22"/>
              </w:rPr>
              <w:t>Utvrđeni elementi praćenja</w:t>
            </w:r>
            <w:r>
              <w:rPr>
                <w:rFonts w:ascii="Franklin Gothic Medium" w:hAnsi="Franklin Gothic Medium"/>
              </w:rPr>
              <w:t xml:space="preserve"> </w:t>
            </w:r>
            <w:r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 xml:space="preserve">u odnosu na ocjenu vezuje se za slijedeću distribuciju bodova: prvi parcijalni ispit : ocjena/bodovi:  10 = </w:t>
            </w:r>
            <w:r w:rsidR="00A104DE"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5</w:t>
            </w:r>
            <w:r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0; 9=</w:t>
            </w:r>
            <w:r w:rsidR="00A104DE"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4</w:t>
            </w:r>
            <w:r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5; 8=</w:t>
            </w:r>
            <w:r w:rsidR="00A104DE"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40</w:t>
            </w:r>
            <w:r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; 7=</w:t>
            </w:r>
            <w:r w:rsidR="00A104DE"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3</w:t>
            </w:r>
            <w:r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5; 6=</w:t>
            </w:r>
            <w:r w:rsidR="00A104DE"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3</w:t>
            </w:r>
            <w:r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 xml:space="preserve">0 te </w:t>
            </w:r>
            <w:r w:rsidR="00E8199E"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završna evaluacija znanja/</w:t>
            </w:r>
            <w:r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završni ispit :</w:t>
            </w:r>
            <w:r>
              <w:rPr>
                <w:rFonts w:ascii="Franklin Gothic Medium" w:hAnsi="Franklin Gothic Medium"/>
              </w:rPr>
              <w:t xml:space="preserve"> </w:t>
            </w:r>
            <w:r>
              <w:rPr>
                <w:rFonts w:ascii="Franklin Gothic Medium" w:hAnsi="Franklin Gothic Medium"/>
                <w:sz w:val="22"/>
                <w:szCs w:val="22"/>
              </w:rPr>
              <w:t>ocjena/bodovi</w:t>
            </w:r>
            <w:r>
              <w:rPr>
                <w:rFonts w:ascii="Franklin Gothic Medium" w:hAnsi="Franklin Gothic Medium"/>
              </w:rPr>
              <w:t xml:space="preserve">: </w:t>
            </w:r>
            <w:r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10 =</w:t>
            </w:r>
            <w:r w:rsidR="00A104DE"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5</w:t>
            </w:r>
            <w:r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0; 9=</w:t>
            </w:r>
            <w:r w:rsidR="00A104DE"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45</w:t>
            </w:r>
            <w:r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; 8=</w:t>
            </w:r>
            <w:r w:rsidR="00A104DE"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40</w:t>
            </w:r>
            <w:r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; 7=</w:t>
            </w:r>
            <w:r w:rsidR="00A104DE"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35,</w:t>
            </w:r>
            <w:r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 xml:space="preserve"> 6=30. Prvi parcijalni ispit </w:t>
            </w:r>
            <w:r w:rsidR="00A104DE"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 xml:space="preserve">i završna evaluacija znanja </w:t>
            </w:r>
            <w:r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 xml:space="preserve">sastoji se iz </w:t>
            </w:r>
            <w:r w:rsidR="00A104DE"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pisanog testa kojim se provjerava znanje u odnosu na sadržaj realiziranog nastavnog programa.</w:t>
            </w:r>
          </w:p>
        </w:tc>
      </w:tr>
      <w:tr w:rsidR="0091107F" w14:paraId="0D8D399B" w14:textId="77777777" w:rsidTr="0091107F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664A14F" w14:textId="77777777" w:rsidR="0091107F" w:rsidRDefault="0091107F">
            <w:pPr>
              <w:spacing w:line="276" w:lineRule="auto"/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  <w:t>Ostale informacije relevantne za praćenje rada studenta, vrednovanje i ocjenjivanje</w:t>
            </w:r>
          </w:p>
        </w:tc>
      </w:tr>
      <w:tr w:rsidR="0091107F" w14:paraId="3C4574B5" w14:textId="77777777" w:rsidTr="0091107F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E7AF85" w14:textId="77777777" w:rsidR="0091107F" w:rsidRDefault="00A104DE" w:rsidP="00A104DE">
            <w:pPr>
              <w:spacing w:line="276" w:lineRule="auto"/>
              <w:jc w:val="both"/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</w:pPr>
            <w:r w:rsidRPr="00A104DE"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 xml:space="preserve">Student ostvaruje pravo izlaska na završnu evaluaciju znanja ako je u toku semestra ostravio najmanje </w:t>
            </w:r>
            <w:r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30</w:t>
            </w:r>
            <w:r w:rsidRPr="00A104DE"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 xml:space="preserve"> bodova odnosno prolaznu ocjenu /6(E)/i bio prisutan na najmanje 50% održanih nastavnih sati</w:t>
            </w:r>
            <w:r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.</w:t>
            </w:r>
            <w:r w:rsidRPr="00A104DE"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 xml:space="preserve"> </w:t>
            </w:r>
            <w:r w:rsidR="0091107F"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Završni ispit se polaže u redovnom, popravnom i septembarskom ispitnom roku u skladu sa čl.64 ZVO. Konačan uspjeh studenta nakon svih predviđenih oblika provjere znanja vrednuje se i ocjenjuje u skladu sa čl.62.ZVO,i to:  a) 10 (A) - nosi 95-100 bodova; b) 9 (B) -  85-94bodova;  c) 8 (C) - 75-84bodova; d) 7 (D) -  nosi 65-74 bodova; e) 6 (E) -  nosi 55-64 bodova; f) 5 (F, FX) -  manje od 55 bodova. U indeks se unose prolazne ocjene.Ocjena 6(E) je najniža prolazna ocjena.</w:t>
            </w:r>
          </w:p>
        </w:tc>
      </w:tr>
    </w:tbl>
    <w:p w14:paraId="4F9B131A" w14:textId="77777777" w:rsidR="0091107F" w:rsidRDefault="0091107F" w:rsidP="0091107F">
      <w:pPr>
        <w:jc w:val="both"/>
        <w:rPr>
          <w:rFonts w:ascii="Franklin Gothic Medium" w:hAnsi="Franklin Gothic Medium"/>
          <w:lang w:val="en-GB" w:eastAsia="en-US"/>
        </w:rPr>
      </w:pPr>
    </w:p>
    <w:p w14:paraId="0B38B400" w14:textId="77777777" w:rsidR="0091107F" w:rsidRDefault="0091107F" w:rsidP="0091107F"/>
    <w:p w14:paraId="195E1887" w14:textId="77777777" w:rsidR="005C1744" w:rsidRDefault="005C1744"/>
    <w:sectPr w:rsidR="005C1744" w:rsidSect="009110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07F"/>
    <w:rsid w:val="001D3FAF"/>
    <w:rsid w:val="00276229"/>
    <w:rsid w:val="00384AB7"/>
    <w:rsid w:val="005C1744"/>
    <w:rsid w:val="0091107F"/>
    <w:rsid w:val="00A104DE"/>
    <w:rsid w:val="00E8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9D822"/>
  <w15:docId w15:val="{D2B31C90-04F7-43DE-97F0-3DEED109F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0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58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JasnaGS</dc:creator>
  <cp:lastModifiedBy>Dado M</cp:lastModifiedBy>
  <cp:revision>2</cp:revision>
  <dcterms:created xsi:type="dcterms:W3CDTF">2020-09-02T22:34:00Z</dcterms:created>
  <dcterms:modified xsi:type="dcterms:W3CDTF">2020-09-02T22:34:00Z</dcterms:modified>
</cp:coreProperties>
</file>