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442287" w14:textId="77777777" w:rsidR="001F518D" w:rsidRDefault="00CF2A84">
      <w:pPr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b/>
          <w:bCs/>
          <w:sz w:val="28"/>
          <w:szCs w:val="28"/>
        </w:rPr>
        <w:t>PRAVNI FAKULTET UNIVERZITETA U SARAJEVU</w:t>
      </w:r>
    </w:p>
    <w:p w14:paraId="0BED8391" w14:textId="77777777" w:rsidR="001F518D" w:rsidRDefault="001F518D">
      <w:pPr>
        <w:spacing w:line="2" w:lineRule="exact"/>
        <w:rPr>
          <w:sz w:val="24"/>
          <w:szCs w:val="24"/>
        </w:rPr>
      </w:pPr>
    </w:p>
    <w:p w14:paraId="31DD0228" w14:textId="77777777" w:rsidR="001F518D" w:rsidRDefault="00CF2A8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MEĐUNARODNO PRIVATNO PRAVO</w:t>
      </w:r>
    </w:p>
    <w:p w14:paraId="06A88004" w14:textId="77777777" w:rsidR="001F518D" w:rsidRDefault="001F518D">
      <w:pPr>
        <w:spacing w:line="200" w:lineRule="exact"/>
        <w:rPr>
          <w:sz w:val="24"/>
          <w:szCs w:val="24"/>
        </w:rPr>
      </w:pPr>
    </w:p>
    <w:p w14:paraId="0943D7DF" w14:textId="77777777" w:rsidR="001F518D" w:rsidRDefault="001F518D">
      <w:pPr>
        <w:spacing w:line="200" w:lineRule="exact"/>
        <w:rPr>
          <w:sz w:val="24"/>
          <w:szCs w:val="24"/>
        </w:rPr>
      </w:pPr>
    </w:p>
    <w:p w14:paraId="0ABD4541" w14:textId="77777777" w:rsidR="001F518D" w:rsidRDefault="001F518D">
      <w:pPr>
        <w:spacing w:line="200" w:lineRule="exact"/>
        <w:rPr>
          <w:sz w:val="24"/>
          <w:szCs w:val="24"/>
        </w:rPr>
      </w:pPr>
    </w:p>
    <w:p w14:paraId="1A168DC8" w14:textId="77777777" w:rsidR="001F518D" w:rsidRDefault="001F518D">
      <w:pPr>
        <w:spacing w:line="200" w:lineRule="exact"/>
        <w:rPr>
          <w:sz w:val="24"/>
          <w:szCs w:val="24"/>
        </w:rPr>
      </w:pPr>
    </w:p>
    <w:p w14:paraId="6E49E9DA" w14:textId="77777777" w:rsidR="001F518D" w:rsidRDefault="001F518D">
      <w:pPr>
        <w:spacing w:line="302" w:lineRule="exact"/>
        <w:rPr>
          <w:sz w:val="24"/>
          <w:szCs w:val="24"/>
        </w:rPr>
      </w:pPr>
    </w:p>
    <w:p w14:paraId="249D32E1" w14:textId="77777777" w:rsidR="001F518D" w:rsidRDefault="00CF2A84">
      <w:pPr>
        <w:ind w:right="-21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32"/>
          <w:szCs w:val="32"/>
        </w:rPr>
        <w:t>OBAVJEŠTENJE</w:t>
      </w:r>
    </w:p>
    <w:p w14:paraId="3DB59DC2" w14:textId="77777777" w:rsidR="001F518D" w:rsidRDefault="001F518D">
      <w:pPr>
        <w:spacing w:line="2" w:lineRule="exact"/>
        <w:rPr>
          <w:sz w:val="24"/>
          <w:szCs w:val="24"/>
        </w:rPr>
      </w:pPr>
    </w:p>
    <w:p w14:paraId="7B71E1E8" w14:textId="77777777" w:rsidR="001F518D" w:rsidRDefault="00CF2A84">
      <w:pPr>
        <w:ind w:right="-21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za studente koji studiraju po predbolonjskim pravilima</w:t>
      </w:r>
    </w:p>
    <w:p w14:paraId="5AF47797" w14:textId="77777777" w:rsidR="001F518D" w:rsidRDefault="001F518D">
      <w:pPr>
        <w:spacing w:line="332" w:lineRule="exact"/>
        <w:rPr>
          <w:sz w:val="24"/>
          <w:szCs w:val="24"/>
        </w:rPr>
      </w:pPr>
    </w:p>
    <w:p w14:paraId="6F9CD4DD" w14:textId="0169C2DC" w:rsidR="001F518D" w:rsidRDefault="00CF2A84">
      <w:pPr>
        <w:spacing w:line="237" w:lineRule="auto"/>
        <w:ind w:right="438"/>
        <w:jc w:val="both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Potrebno je da studenti koji su prijavili ispit od </w:t>
      </w:r>
      <w:r w:rsidR="006D3EEF">
        <w:rPr>
          <w:rFonts w:ascii="Arial" w:eastAsia="Arial" w:hAnsi="Arial" w:cs="Arial"/>
          <w:b/>
          <w:bCs/>
          <w:sz w:val="28"/>
          <w:szCs w:val="28"/>
        </w:rPr>
        <w:t>09</w:t>
      </w:r>
      <w:r>
        <w:rPr>
          <w:rFonts w:ascii="Arial" w:eastAsia="Arial" w:hAnsi="Arial" w:cs="Arial"/>
          <w:b/>
          <w:bCs/>
          <w:sz w:val="28"/>
          <w:szCs w:val="28"/>
        </w:rPr>
        <w:t>.0</w:t>
      </w:r>
      <w:r w:rsidR="006D3EEF"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sz w:val="28"/>
          <w:szCs w:val="28"/>
        </w:rPr>
        <w:t>.2020. putem ISSS sistema, dostave predmetnom profesoru prof. dr Edinu Muminoviću (</w:t>
      </w:r>
      <w:hyperlink r:id="rId4">
        <w:r>
          <w:rPr>
            <w:rFonts w:ascii="Arial" w:eastAsia="Arial" w:hAnsi="Arial" w:cs="Arial"/>
            <w:b/>
            <w:bCs/>
            <w:color w:val="0000FF"/>
            <w:sz w:val="28"/>
            <w:szCs w:val="28"/>
            <w:u w:val="single"/>
          </w:rPr>
          <w:t>e.muminovic@pfsa.unsa.ba</w:t>
        </w:r>
      </w:hyperlink>
      <w:r>
        <w:rPr>
          <w:rFonts w:ascii="Arial" w:eastAsia="Arial" w:hAnsi="Arial" w:cs="Arial"/>
          <w:b/>
          <w:bCs/>
          <w:sz w:val="28"/>
          <w:szCs w:val="28"/>
        </w:rPr>
        <w:t xml:space="preserve">) e-mail adrese najkasnije do utorka </w:t>
      </w:r>
      <w:r w:rsidR="006D3EEF">
        <w:rPr>
          <w:rFonts w:ascii="Arial" w:eastAsia="Arial" w:hAnsi="Arial" w:cs="Arial"/>
          <w:b/>
          <w:bCs/>
          <w:sz w:val="28"/>
          <w:szCs w:val="28"/>
        </w:rPr>
        <w:t>07</w:t>
      </w:r>
      <w:r>
        <w:rPr>
          <w:rFonts w:ascii="Arial" w:eastAsia="Arial" w:hAnsi="Arial" w:cs="Arial"/>
          <w:b/>
          <w:bCs/>
          <w:sz w:val="28"/>
          <w:szCs w:val="28"/>
        </w:rPr>
        <w:t>.0</w:t>
      </w:r>
      <w:r w:rsidR="006D3EEF"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sz w:val="28"/>
          <w:szCs w:val="28"/>
        </w:rPr>
        <w:t>.2020., kako bi mogli biti upoznati sa načinom na koji će ispit biti sproveden.</w:t>
      </w:r>
    </w:p>
    <w:p w14:paraId="6E9F0989" w14:textId="77777777" w:rsidR="001F518D" w:rsidRDefault="001F518D">
      <w:pPr>
        <w:spacing w:line="200" w:lineRule="exact"/>
        <w:rPr>
          <w:sz w:val="24"/>
          <w:szCs w:val="24"/>
        </w:rPr>
      </w:pPr>
    </w:p>
    <w:p w14:paraId="663DB24C" w14:textId="77777777" w:rsidR="001F518D" w:rsidRDefault="001F518D">
      <w:pPr>
        <w:spacing w:line="200" w:lineRule="exact"/>
        <w:rPr>
          <w:sz w:val="24"/>
          <w:szCs w:val="24"/>
        </w:rPr>
      </w:pPr>
    </w:p>
    <w:p w14:paraId="67EDEC3E" w14:textId="77777777" w:rsidR="001F518D" w:rsidRDefault="001F518D">
      <w:pPr>
        <w:spacing w:line="200" w:lineRule="exact"/>
        <w:rPr>
          <w:sz w:val="24"/>
          <w:szCs w:val="24"/>
        </w:rPr>
      </w:pPr>
    </w:p>
    <w:p w14:paraId="2D8CF02C" w14:textId="77777777" w:rsidR="001F518D" w:rsidRDefault="001F518D">
      <w:pPr>
        <w:spacing w:line="200" w:lineRule="exact"/>
        <w:rPr>
          <w:sz w:val="24"/>
          <w:szCs w:val="24"/>
        </w:rPr>
      </w:pPr>
    </w:p>
    <w:p w14:paraId="12E6A62C" w14:textId="77777777" w:rsidR="001F518D" w:rsidRDefault="001F518D">
      <w:pPr>
        <w:spacing w:line="200" w:lineRule="exact"/>
        <w:rPr>
          <w:sz w:val="24"/>
          <w:szCs w:val="24"/>
        </w:rPr>
      </w:pPr>
    </w:p>
    <w:p w14:paraId="3581A5D3" w14:textId="77777777" w:rsidR="001F518D" w:rsidRDefault="001F518D">
      <w:pPr>
        <w:spacing w:line="200" w:lineRule="exact"/>
        <w:rPr>
          <w:sz w:val="24"/>
          <w:szCs w:val="24"/>
        </w:rPr>
      </w:pPr>
    </w:p>
    <w:p w14:paraId="49C36033" w14:textId="77777777" w:rsidR="001F518D" w:rsidRDefault="001F518D">
      <w:pPr>
        <w:spacing w:line="200" w:lineRule="exact"/>
        <w:rPr>
          <w:sz w:val="24"/>
          <w:szCs w:val="24"/>
        </w:rPr>
      </w:pPr>
    </w:p>
    <w:p w14:paraId="674E687B" w14:textId="77777777" w:rsidR="001F518D" w:rsidRDefault="001F518D">
      <w:pPr>
        <w:spacing w:line="200" w:lineRule="exact"/>
        <w:rPr>
          <w:sz w:val="24"/>
          <w:szCs w:val="24"/>
        </w:rPr>
      </w:pPr>
    </w:p>
    <w:p w14:paraId="460B1C5C" w14:textId="77777777" w:rsidR="001F518D" w:rsidRDefault="001F518D">
      <w:pPr>
        <w:spacing w:line="200" w:lineRule="exact"/>
        <w:rPr>
          <w:sz w:val="24"/>
          <w:szCs w:val="24"/>
        </w:rPr>
      </w:pPr>
    </w:p>
    <w:p w14:paraId="334BE1EB" w14:textId="77777777" w:rsidR="001F518D" w:rsidRDefault="001F518D">
      <w:pPr>
        <w:spacing w:line="200" w:lineRule="exact"/>
        <w:rPr>
          <w:sz w:val="24"/>
          <w:szCs w:val="24"/>
        </w:rPr>
      </w:pPr>
    </w:p>
    <w:p w14:paraId="0126CED0" w14:textId="77777777" w:rsidR="001F518D" w:rsidRDefault="001F518D">
      <w:pPr>
        <w:spacing w:line="200" w:lineRule="exact"/>
        <w:rPr>
          <w:sz w:val="24"/>
          <w:szCs w:val="24"/>
        </w:rPr>
      </w:pPr>
    </w:p>
    <w:p w14:paraId="48D8BE41" w14:textId="77777777" w:rsidR="001F518D" w:rsidRDefault="001F518D">
      <w:pPr>
        <w:spacing w:line="241" w:lineRule="exact"/>
        <w:rPr>
          <w:sz w:val="24"/>
          <w:szCs w:val="24"/>
        </w:rPr>
      </w:pPr>
    </w:p>
    <w:p w14:paraId="3E07A266" w14:textId="4BF2CF18" w:rsidR="001F518D" w:rsidRDefault="00CF2A84">
      <w:pPr>
        <w:tabs>
          <w:tab w:val="left" w:pos="10700"/>
        </w:tabs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Sarajevo, </w:t>
      </w:r>
      <w:r w:rsidR="006D3EEF">
        <w:rPr>
          <w:rFonts w:ascii="Arial" w:eastAsia="Arial" w:hAnsi="Arial" w:cs="Arial"/>
          <w:b/>
          <w:bCs/>
          <w:sz w:val="28"/>
          <w:szCs w:val="28"/>
        </w:rPr>
        <w:t>03</w:t>
      </w:r>
      <w:r>
        <w:rPr>
          <w:rFonts w:ascii="Arial" w:eastAsia="Arial" w:hAnsi="Arial" w:cs="Arial"/>
          <w:b/>
          <w:bCs/>
          <w:sz w:val="28"/>
          <w:szCs w:val="28"/>
        </w:rPr>
        <w:t>.0</w:t>
      </w:r>
      <w:r w:rsidR="006D3EEF">
        <w:rPr>
          <w:rFonts w:ascii="Arial" w:eastAsia="Arial" w:hAnsi="Arial" w:cs="Arial"/>
          <w:b/>
          <w:bCs/>
          <w:sz w:val="28"/>
          <w:szCs w:val="28"/>
        </w:rPr>
        <w:t>7</w:t>
      </w:r>
      <w:r>
        <w:rPr>
          <w:rFonts w:ascii="Arial" w:eastAsia="Arial" w:hAnsi="Arial" w:cs="Arial"/>
          <w:b/>
          <w:bCs/>
          <w:sz w:val="28"/>
          <w:szCs w:val="28"/>
        </w:rPr>
        <w:t>.2020. godine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  <w:sz w:val="27"/>
          <w:szCs w:val="27"/>
        </w:rPr>
        <w:t>Prof. dr Edin Muminović</w:t>
      </w:r>
    </w:p>
    <w:sectPr w:rsidR="001F518D">
      <w:pgSz w:w="16840" w:h="11906" w:orient="landscape"/>
      <w:pgMar w:top="1411" w:right="1440" w:bottom="1440" w:left="1420" w:header="0" w:footer="0" w:gutter="0"/>
      <w:cols w:space="720" w:equalWidth="0">
        <w:col w:w="1397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518D"/>
    <w:rsid w:val="001F518D"/>
    <w:rsid w:val="006D3EEF"/>
    <w:rsid w:val="00CF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8E9F3"/>
  <w15:docId w15:val="{D77AEC44-5438-4A16-96D2-0AC064A1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muminovic@pfsa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Edin Muminović</cp:lastModifiedBy>
  <cp:revision>5</cp:revision>
  <dcterms:created xsi:type="dcterms:W3CDTF">2020-06-21T17:05:00Z</dcterms:created>
  <dcterms:modified xsi:type="dcterms:W3CDTF">2020-07-03T08:35:00Z</dcterms:modified>
</cp:coreProperties>
</file>