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71" w:rsidRPr="006F3271" w:rsidRDefault="006F3271" w:rsidP="006F3271">
      <w:r w:rsidRPr="00DA2F3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61A0C" wp14:editId="79B226CE">
                <wp:simplePos x="0" y="0"/>
                <wp:positionH relativeFrom="column">
                  <wp:posOffset>-409575</wp:posOffset>
                </wp:positionH>
                <wp:positionV relativeFrom="paragraph">
                  <wp:posOffset>-495300</wp:posOffset>
                </wp:positionV>
                <wp:extent cx="2374265" cy="1495425"/>
                <wp:effectExtent l="0" t="0" r="381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246" w:rsidRDefault="00D73BD9" w:rsidP="006F3271">
                            <w:pPr>
                              <w:spacing w:after="160" w:line="259" w:lineRule="auto"/>
                              <w:rPr>
                                <w:rFonts w:eastAsiaTheme="minorHAnsi"/>
                                <w:lang w:val="hr-HR"/>
                              </w:rPr>
                            </w:pPr>
                            <w:r w:rsidRPr="00DA2F3E">
                              <w:rPr>
                                <w:rFonts w:eastAsiaTheme="minorHAnsi"/>
                                <w:lang w:val="hr-HR"/>
                              </w:rPr>
                              <w:t>UNIVERZITET U SARAJEVU</w:t>
                            </w:r>
                            <w:r w:rsidR="00732322">
                              <w:rPr>
                                <w:rFonts w:eastAsiaTheme="minorHAnsi"/>
                                <w:lang w:val="hr-HR"/>
                              </w:rPr>
                              <w:br/>
                              <w:t>PRAVNI FAKULTET</w:t>
                            </w:r>
                            <w:r w:rsidR="00732322">
                              <w:rPr>
                                <w:rFonts w:eastAsiaTheme="minorHAnsi"/>
                                <w:lang w:val="hr-HR"/>
                              </w:rPr>
                              <w:br/>
                              <w:t>Sarajevo, 28</w:t>
                            </w:r>
                            <w:r>
                              <w:rPr>
                                <w:rFonts w:eastAsiaTheme="minorHAnsi"/>
                                <w:lang w:val="hr-HR"/>
                              </w:rPr>
                              <w:t>.11</w:t>
                            </w:r>
                            <w:r w:rsidRPr="00DA2F3E">
                              <w:rPr>
                                <w:rFonts w:eastAsiaTheme="minorHAnsi"/>
                                <w:lang w:val="hr-HR"/>
                              </w:rPr>
                              <w:t>.2019. godine</w:t>
                            </w:r>
                          </w:p>
                          <w:p w:rsidR="00D73BD9" w:rsidRPr="00542246" w:rsidRDefault="00D73BD9" w:rsidP="006F3271">
                            <w:pPr>
                              <w:spacing w:after="160" w:line="259" w:lineRule="auto"/>
                              <w:rPr>
                                <w:rFonts w:eastAsiaTheme="minorHAnsi"/>
                                <w:lang w:val="hr-HR"/>
                              </w:rPr>
                            </w:pPr>
                            <w:r w:rsidRPr="00AD2AAD">
                              <w:rPr>
                                <w:rFonts w:eastAsiaTheme="minorHAnsi"/>
                                <w:b/>
                                <w:lang w:val="hr-HR"/>
                              </w:rPr>
                              <w:t>PORODIČNO PRAVO I</w:t>
                            </w:r>
                            <w:r w:rsidR="00542246">
                              <w:rPr>
                                <w:rFonts w:eastAsiaTheme="minorHAnsi"/>
                                <w:b/>
                                <w:lang w:val="hr-HR"/>
                              </w:rPr>
                              <w:t xml:space="preserve"> – Prva provjera znanja</w:t>
                            </w:r>
                          </w:p>
                          <w:p w:rsidR="00D73BD9" w:rsidRPr="00DA2F3E" w:rsidRDefault="00FE6506" w:rsidP="006F3271">
                            <w:pPr>
                              <w:spacing w:after="160" w:line="259" w:lineRule="auto"/>
                              <w:rPr>
                                <w:rFonts w:eastAsiaTheme="minorHAnsi"/>
                                <w:lang w:val="hr-HR"/>
                              </w:rPr>
                            </w:pPr>
                            <w:r>
                              <w:rPr>
                                <w:rFonts w:eastAsiaTheme="minorHAnsi"/>
                                <w:lang w:val="hr-HR"/>
                              </w:rPr>
                              <w:t>Doc</w:t>
                            </w:r>
                            <w:r w:rsidR="00D73BD9">
                              <w:rPr>
                                <w:rFonts w:eastAsiaTheme="minorHAnsi"/>
                                <w:lang w:val="hr-HR"/>
                              </w:rPr>
                              <w:t xml:space="preserve">. dr. </w:t>
                            </w:r>
                            <w:proofErr w:type="spellStart"/>
                            <w:r w:rsidR="00D73BD9">
                              <w:rPr>
                                <w:rFonts w:eastAsiaTheme="minorHAnsi"/>
                                <w:lang w:val="hr-HR"/>
                              </w:rPr>
                              <w:t>Džamna</w:t>
                            </w:r>
                            <w:proofErr w:type="spellEnd"/>
                            <w:r w:rsidR="00D73BD9">
                              <w:rPr>
                                <w:rFonts w:eastAsiaTheme="minorHAnsi"/>
                                <w:lang w:val="hr-HR"/>
                              </w:rPr>
                              <w:t xml:space="preserve"> Vranić</w:t>
                            </w:r>
                          </w:p>
                          <w:p w:rsidR="00D73BD9" w:rsidRDefault="00D73BD9" w:rsidP="006F32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61A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-39pt;width:186.95pt;height:117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" stroked="f">
                <v:textbox>
                  <w:txbxContent>
                    <w:p w:rsidR="00542246" w:rsidRDefault="00D73BD9" w:rsidP="006F3271">
                      <w:pPr>
                        <w:spacing w:after="160" w:line="259" w:lineRule="auto"/>
                        <w:rPr>
                          <w:rFonts w:eastAsiaTheme="minorHAnsi"/>
                          <w:lang w:val="hr-HR"/>
                        </w:rPr>
                      </w:pPr>
                      <w:r w:rsidRPr="00DA2F3E">
                        <w:rPr>
                          <w:rFonts w:eastAsiaTheme="minorHAnsi"/>
                          <w:lang w:val="hr-HR"/>
                        </w:rPr>
                        <w:t>UNIVERZITET U SARAJEVU</w:t>
                      </w:r>
                      <w:r w:rsidR="00732322">
                        <w:rPr>
                          <w:rFonts w:eastAsiaTheme="minorHAnsi"/>
                          <w:lang w:val="hr-HR"/>
                        </w:rPr>
                        <w:br/>
                        <w:t>PRAVNI FAKULTET</w:t>
                      </w:r>
                      <w:r w:rsidR="00732322">
                        <w:rPr>
                          <w:rFonts w:eastAsiaTheme="minorHAnsi"/>
                          <w:lang w:val="hr-HR"/>
                        </w:rPr>
                        <w:br/>
                        <w:t>Sarajevo, 28</w:t>
                      </w:r>
                      <w:r>
                        <w:rPr>
                          <w:rFonts w:eastAsiaTheme="minorHAnsi"/>
                          <w:lang w:val="hr-HR"/>
                        </w:rPr>
                        <w:t>.11</w:t>
                      </w:r>
                      <w:r w:rsidRPr="00DA2F3E">
                        <w:rPr>
                          <w:rFonts w:eastAsiaTheme="minorHAnsi"/>
                          <w:lang w:val="hr-HR"/>
                        </w:rPr>
                        <w:t>.2019. godine</w:t>
                      </w:r>
                    </w:p>
                    <w:p w:rsidR="00D73BD9" w:rsidRPr="00542246" w:rsidRDefault="00D73BD9" w:rsidP="006F3271">
                      <w:pPr>
                        <w:spacing w:after="160" w:line="259" w:lineRule="auto"/>
                        <w:rPr>
                          <w:rFonts w:eastAsiaTheme="minorHAnsi"/>
                          <w:lang w:val="hr-HR"/>
                        </w:rPr>
                      </w:pPr>
                      <w:r w:rsidRPr="00AD2AAD">
                        <w:rPr>
                          <w:rFonts w:eastAsiaTheme="minorHAnsi"/>
                          <w:b/>
                          <w:lang w:val="hr-HR"/>
                        </w:rPr>
                        <w:t>PORODIČNO PRAVO I</w:t>
                      </w:r>
                      <w:r w:rsidR="00542246">
                        <w:rPr>
                          <w:rFonts w:eastAsiaTheme="minorHAnsi"/>
                          <w:b/>
                          <w:lang w:val="hr-HR"/>
                        </w:rPr>
                        <w:t xml:space="preserve"> – Prva provjera znanja</w:t>
                      </w:r>
                    </w:p>
                    <w:p w:rsidR="00D73BD9" w:rsidRPr="00DA2F3E" w:rsidRDefault="00FE6506" w:rsidP="006F3271">
                      <w:pPr>
                        <w:spacing w:after="160" w:line="259" w:lineRule="auto"/>
                        <w:rPr>
                          <w:rFonts w:eastAsiaTheme="minorHAnsi"/>
                          <w:lang w:val="hr-HR"/>
                        </w:rPr>
                      </w:pPr>
                      <w:r>
                        <w:rPr>
                          <w:rFonts w:eastAsiaTheme="minorHAnsi"/>
                          <w:lang w:val="hr-HR"/>
                        </w:rPr>
                        <w:t>Doc</w:t>
                      </w:r>
                      <w:r w:rsidR="00D73BD9">
                        <w:rPr>
                          <w:rFonts w:eastAsiaTheme="minorHAnsi"/>
                          <w:lang w:val="hr-HR"/>
                        </w:rPr>
                        <w:t xml:space="preserve">. dr. </w:t>
                      </w:r>
                      <w:proofErr w:type="spellStart"/>
                      <w:r w:rsidR="00D73BD9">
                        <w:rPr>
                          <w:rFonts w:eastAsiaTheme="minorHAnsi"/>
                          <w:lang w:val="hr-HR"/>
                        </w:rPr>
                        <w:t>Džamna</w:t>
                      </w:r>
                      <w:proofErr w:type="spellEnd"/>
                      <w:r w:rsidR="00D73BD9">
                        <w:rPr>
                          <w:rFonts w:eastAsiaTheme="minorHAnsi"/>
                          <w:lang w:val="hr-HR"/>
                        </w:rPr>
                        <w:t xml:space="preserve"> Vranić</w:t>
                      </w:r>
                    </w:p>
                    <w:p w:rsidR="00D73BD9" w:rsidRDefault="00D73BD9" w:rsidP="006F3271"/>
                  </w:txbxContent>
                </v:textbox>
              </v:shape>
            </w:pict>
          </mc:Fallback>
        </mc:AlternateContent>
      </w:r>
    </w:p>
    <w:p w:rsidR="006F3271" w:rsidRDefault="006F3271" w:rsidP="00AD2AAD">
      <w:pPr>
        <w:jc w:val="center"/>
      </w:pPr>
    </w:p>
    <w:p w:rsidR="00AD2AAD" w:rsidRDefault="00AD2AAD" w:rsidP="00AD2AAD">
      <w:pPr>
        <w:jc w:val="center"/>
      </w:pPr>
    </w:p>
    <w:p w:rsidR="00AD2AAD" w:rsidRDefault="00AD2AAD" w:rsidP="00AD2AAD">
      <w:pPr>
        <w:jc w:val="center"/>
      </w:pPr>
      <w:bookmarkStart w:id="0" w:name="_GoBack"/>
      <w:bookmarkEnd w:id="0"/>
    </w:p>
    <w:p w:rsidR="00FE6506" w:rsidRDefault="00FE6506" w:rsidP="00FE6506"/>
    <w:p w:rsidR="00FE6506" w:rsidRDefault="00FE6506" w:rsidP="00FE6506"/>
    <w:p w:rsidR="00AD2AAD" w:rsidRPr="006F3271" w:rsidRDefault="00AD2AAD" w:rsidP="00AD2AAD">
      <w:pPr>
        <w:jc w:val="center"/>
      </w:pPr>
      <w:r>
        <w:t>PRVA GRUPA</w:t>
      </w:r>
    </w:p>
    <w:p w:rsidR="006F3271" w:rsidRPr="006F3271" w:rsidRDefault="006F3271" w:rsidP="006F3271"/>
    <w:p w:rsidR="006F3271" w:rsidRPr="006F3271" w:rsidRDefault="006F3271" w:rsidP="006F3271"/>
    <w:tbl>
      <w:tblPr>
        <w:tblpPr w:leftFromText="180" w:rightFromText="180" w:vertAnchor="text" w:horzAnchor="margin" w:tblpXSpec="center" w:tblpY="38"/>
        <w:tblOverlap w:val="never"/>
        <w:tblW w:w="3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506"/>
        <w:gridCol w:w="1806"/>
      </w:tblGrid>
      <w:tr w:rsidR="006F4A79" w:rsidRPr="00DA2F3E" w:rsidTr="006F4A79">
        <w:trPr>
          <w:trHeight w:val="416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rPr>
                <w:b/>
              </w:rPr>
            </w:pPr>
            <w:r w:rsidRPr="009C583B">
              <w:rPr>
                <w:b/>
              </w:rPr>
              <w:t>RB</w:t>
            </w:r>
          </w:p>
        </w:tc>
        <w:tc>
          <w:tcPr>
            <w:tcW w:w="1506" w:type="dxa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 w:rsidRPr="009C583B">
              <w:rPr>
                <w:b/>
              </w:rPr>
              <w:t>BROJ INDEKSA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 w:rsidRPr="009C583B">
              <w:rPr>
                <w:b/>
              </w:rPr>
              <w:t>BROJ BODOVA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65284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65260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65247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65159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215FDC" w:rsidRDefault="006F4A79" w:rsidP="006F3271">
            <w:pPr>
              <w:jc w:val="center"/>
              <w:rPr>
                <w:b/>
              </w:rPr>
            </w:pPr>
            <w:r w:rsidRPr="00215FDC">
              <w:rPr>
                <w:b/>
              </w:rPr>
              <w:t>65137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64104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65096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65268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65375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65168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65383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64946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65058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65148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65300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13,5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65236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65292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65204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65196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65149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65276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65221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65231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65154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65165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18,5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64594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65259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64978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65303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65269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65192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32,5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65171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65315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F4A79" w:rsidRPr="00F03D4E" w:rsidTr="006F4A79">
        <w:trPr>
          <w:trHeight w:val="328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65290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65293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65209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65046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6F4A79" w:rsidRPr="00F03D4E" w:rsidTr="006F4A79">
        <w:trPr>
          <w:trHeight w:val="328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65180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64447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65220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13,5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65310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65146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65263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65175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65374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65294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65223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65166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11,5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65162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65385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65062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65042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23,5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65207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65235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65215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65193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65211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65179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65185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65145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65017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15,5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65021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65227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65076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65198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65143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</w:tr>
      <w:tr w:rsidR="006F4A79" w:rsidRPr="00F03D4E" w:rsidTr="006F4A79">
        <w:trPr>
          <w:trHeight w:val="70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64961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65164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65167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41,5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65222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65199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40,5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65163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65202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65228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65200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65205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6F4A79" w:rsidRPr="00F03D4E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9C583B" w:rsidRDefault="006F4A79" w:rsidP="006F327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65161</w:t>
            </w:r>
          </w:p>
        </w:tc>
        <w:tc>
          <w:tcPr>
            <w:tcW w:w="1806" w:type="dxa"/>
            <w:shd w:val="clear" w:color="auto" w:fill="auto"/>
          </w:tcPr>
          <w:p w:rsidR="006F4A79" w:rsidRPr="009C583B" w:rsidRDefault="006F4A79" w:rsidP="006F3271">
            <w:pPr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</w:tr>
    </w:tbl>
    <w:p w:rsidR="006F3271" w:rsidRDefault="006F3271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6F3271"/>
    <w:p w:rsidR="00AD2AAD" w:rsidRDefault="00AD2AAD" w:rsidP="00D73BD9">
      <w:pPr>
        <w:jc w:val="center"/>
      </w:pPr>
      <w:r>
        <w:lastRenderedPageBreak/>
        <w:t>DRUGA GRUPA</w:t>
      </w:r>
    </w:p>
    <w:p w:rsidR="00AD2AAD" w:rsidRPr="006F3271" w:rsidRDefault="00AD2AAD" w:rsidP="006F3271"/>
    <w:tbl>
      <w:tblPr>
        <w:tblpPr w:leftFromText="180" w:rightFromText="180" w:vertAnchor="text" w:horzAnchor="margin" w:tblpXSpec="center" w:tblpY="38"/>
        <w:tblOverlap w:val="never"/>
        <w:tblW w:w="3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506"/>
        <w:gridCol w:w="1806"/>
      </w:tblGrid>
      <w:tr w:rsidR="006F4A79" w:rsidRPr="00D73BD9" w:rsidTr="006F4A79">
        <w:trPr>
          <w:trHeight w:val="416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 w:rsidRPr="00D73BD9">
              <w:rPr>
                <w:b/>
              </w:rPr>
              <w:t>RB</w:t>
            </w:r>
          </w:p>
        </w:tc>
        <w:tc>
          <w:tcPr>
            <w:tcW w:w="1506" w:type="dxa"/>
          </w:tcPr>
          <w:p w:rsidR="006F4A79" w:rsidRPr="00D73BD9" w:rsidRDefault="006F4A79" w:rsidP="00D73BD9">
            <w:pPr>
              <w:rPr>
                <w:b/>
              </w:rPr>
            </w:pPr>
            <w:r w:rsidRPr="00D73BD9">
              <w:rPr>
                <w:b/>
              </w:rPr>
              <w:t>BROJ INDEKSA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 w:rsidRPr="00D73BD9">
              <w:rPr>
                <w:b/>
              </w:rPr>
              <w:t>BROJ BODOVA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65188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65140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65348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65216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65306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14,5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65241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65173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65176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65281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65172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65319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65230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65274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65233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65091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65266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65287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65139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65225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65147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65288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23,5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65194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65142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65242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65023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17,5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64964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65265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65040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65280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6F4A79" w:rsidRPr="00D73BD9" w:rsidTr="006F4A79">
        <w:trPr>
          <w:trHeight w:val="328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65144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65232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21,5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65184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65226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F4A79" w:rsidRPr="00D73BD9" w:rsidTr="006F4A79">
        <w:trPr>
          <w:trHeight w:val="328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65262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65024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17,5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65264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19,5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65178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65252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65155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64809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65174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65250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65305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65279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65286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65307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65213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64863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65261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65245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65267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65285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65219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64741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65157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65158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65203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65311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65181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65079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F4A79" w:rsidRPr="00D73BD9" w:rsidTr="006F4A79">
        <w:trPr>
          <w:trHeight w:val="70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65028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65352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D73BD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506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65273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D73BD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6F3271" w:rsidRDefault="006F3271" w:rsidP="006F3271"/>
    <w:p w:rsidR="000E75D9" w:rsidRDefault="00AD2AAD" w:rsidP="006F3271">
      <w:r>
        <w:t xml:space="preserve"> </w:t>
      </w:r>
    </w:p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FE6506" w:rsidRPr="00FE6506" w:rsidRDefault="00FE6506" w:rsidP="00FE6506">
      <w:pPr>
        <w:spacing w:after="160" w:line="259" w:lineRule="auto"/>
        <w:jc w:val="center"/>
        <w:rPr>
          <w:rFonts w:eastAsiaTheme="minorHAnsi"/>
          <w:lang w:val="hr-HR"/>
        </w:rPr>
      </w:pPr>
      <w:r w:rsidRPr="00FE6506">
        <w:rPr>
          <w:rFonts w:eastAsiaTheme="minorHAnsi"/>
          <w:lang w:val="hr-HR"/>
        </w:rPr>
        <w:t>Uvid u rad</w:t>
      </w:r>
      <w:r>
        <w:rPr>
          <w:rFonts w:eastAsiaTheme="minorHAnsi"/>
          <w:lang w:val="hr-HR"/>
        </w:rPr>
        <w:t xml:space="preserve"> </w:t>
      </w:r>
      <w:r w:rsidRPr="00FE6506">
        <w:rPr>
          <w:rFonts w:eastAsiaTheme="minorHAnsi"/>
          <w:lang w:val="hr-HR"/>
        </w:rPr>
        <w:t>održat će se u utorak</w:t>
      </w:r>
      <w:r>
        <w:rPr>
          <w:rFonts w:eastAsiaTheme="minorHAnsi"/>
          <w:lang w:val="hr-HR"/>
        </w:rPr>
        <w:t xml:space="preserve">, </w:t>
      </w:r>
      <w:r>
        <w:rPr>
          <w:rFonts w:eastAsiaTheme="minorHAnsi"/>
          <w:b/>
          <w:lang w:val="hr-HR"/>
        </w:rPr>
        <w:t>10.12</w:t>
      </w:r>
      <w:r w:rsidRPr="00FE6506">
        <w:rPr>
          <w:rFonts w:eastAsiaTheme="minorHAnsi"/>
          <w:b/>
          <w:lang w:val="hr-HR"/>
        </w:rPr>
        <w:t>.2019. godine</w:t>
      </w:r>
      <w:r>
        <w:rPr>
          <w:rFonts w:eastAsiaTheme="minorHAnsi"/>
          <w:lang w:val="hr-HR"/>
        </w:rPr>
        <w:t>,</w:t>
      </w:r>
      <w:r w:rsidRPr="00FE6506">
        <w:rPr>
          <w:rFonts w:eastAsiaTheme="minorHAnsi"/>
          <w:lang w:val="hr-HR"/>
        </w:rPr>
        <w:t xml:space="preserve"> u </w:t>
      </w:r>
      <w:r>
        <w:rPr>
          <w:rFonts w:eastAsiaTheme="minorHAnsi"/>
          <w:b/>
          <w:lang w:val="hr-HR"/>
        </w:rPr>
        <w:t>12</w:t>
      </w:r>
      <w:r w:rsidRPr="00FE6506">
        <w:rPr>
          <w:rFonts w:eastAsiaTheme="minorHAnsi"/>
          <w:b/>
          <w:lang w:val="hr-HR"/>
        </w:rPr>
        <w:t>:00h</w:t>
      </w:r>
    </w:p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6F3271"/>
    <w:p w:rsidR="00454017" w:rsidRDefault="00454017" w:rsidP="009472B1">
      <w:pPr>
        <w:jc w:val="center"/>
      </w:pPr>
    </w:p>
    <w:p w:rsidR="00454017" w:rsidRDefault="00454017" w:rsidP="009472B1">
      <w:pPr>
        <w:jc w:val="center"/>
      </w:pPr>
      <w:r>
        <w:t>VANREDNI/DL</w:t>
      </w:r>
    </w:p>
    <w:p w:rsidR="00454017" w:rsidRDefault="00454017" w:rsidP="006F3271"/>
    <w:tbl>
      <w:tblPr>
        <w:tblpPr w:leftFromText="180" w:rightFromText="180" w:vertAnchor="text" w:horzAnchor="margin" w:tblpXSpec="center" w:tblpY="38"/>
        <w:tblOverlap w:val="never"/>
        <w:tblW w:w="3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364"/>
        <w:gridCol w:w="1806"/>
      </w:tblGrid>
      <w:tr w:rsidR="006F4A79" w:rsidRPr="00D73BD9" w:rsidTr="006F4A79">
        <w:trPr>
          <w:trHeight w:val="416"/>
        </w:trPr>
        <w:tc>
          <w:tcPr>
            <w:tcW w:w="562" w:type="dxa"/>
            <w:shd w:val="clear" w:color="auto" w:fill="auto"/>
          </w:tcPr>
          <w:p w:rsidR="006F4A79" w:rsidRPr="00D73BD9" w:rsidRDefault="006F4A79" w:rsidP="000F59F6">
            <w:pPr>
              <w:rPr>
                <w:b/>
              </w:rPr>
            </w:pPr>
            <w:r w:rsidRPr="00D73BD9">
              <w:rPr>
                <w:b/>
              </w:rPr>
              <w:t>RB</w:t>
            </w:r>
          </w:p>
        </w:tc>
        <w:tc>
          <w:tcPr>
            <w:tcW w:w="1364" w:type="dxa"/>
          </w:tcPr>
          <w:p w:rsidR="006F4A79" w:rsidRPr="00D73BD9" w:rsidRDefault="006F4A79" w:rsidP="000F59F6">
            <w:pPr>
              <w:rPr>
                <w:b/>
              </w:rPr>
            </w:pPr>
            <w:r w:rsidRPr="00D73BD9">
              <w:rPr>
                <w:b/>
              </w:rPr>
              <w:t>BROJ INDEKSA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0F59F6">
            <w:pPr>
              <w:rPr>
                <w:b/>
              </w:rPr>
            </w:pPr>
            <w:r w:rsidRPr="00D73BD9">
              <w:rPr>
                <w:b/>
              </w:rPr>
              <w:t>BROJ BODOVA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0F59F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64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65112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0F59F6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0F59F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64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61875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0F59F6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0F59F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64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64805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0F59F6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0F59F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64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64847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0F59F6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0F59F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64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65335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0F59F6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0F59F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64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64836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0F59F6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0F59F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64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65391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0F59F6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0F59F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64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65381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0F59F6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0F59F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64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65334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0F59F6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0F59F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64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60627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0F59F6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0F59F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64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65324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0F59F6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0F59F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64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65325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0F59F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0F59F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64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64706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0F59F6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0F59F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64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65370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0F59F6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0F59F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64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65341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0F59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0F59F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64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65133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0F59F6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0F59F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64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65371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0F59F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F4A79" w:rsidRPr="00D73BD9" w:rsidTr="006F4A79">
        <w:trPr>
          <w:trHeight w:val="157"/>
        </w:trPr>
        <w:tc>
          <w:tcPr>
            <w:tcW w:w="562" w:type="dxa"/>
            <w:shd w:val="clear" w:color="auto" w:fill="auto"/>
          </w:tcPr>
          <w:p w:rsidR="006F4A79" w:rsidRPr="00D73BD9" w:rsidRDefault="006F4A79" w:rsidP="000F59F6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364" w:type="dxa"/>
          </w:tcPr>
          <w:p w:rsidR="006F4A79" w:rsidRPr="00D73BD9" w:rsidRDefault="006F4A79" w:rsidP="009472B1">
            <w:pPr>
              <w:jc w:val="center"/>
              <w:rPr>
                <w:b/>
              </w:rPr>
            </w:pPr>
            <w:r>
              <w:rPr>
                <w:b/>
              </w:rPr>
              <w:t>65372</w:t>
            </w:r>
          </w:p>
        </w:tc>
        <w:tc>
          <w:tcPr>
            <w:tcW w:w="1806" w:type="dxa"/>
            <w:shd w:val="clear" w:color="auto" w:fill="auto"/>
          </w:tcPr>
          <w:p w:rsidR="006F4A79" w:rsidRPr="00D73BD9" w:rsidRDefault="006F4A79" w:rsidP="000F59F6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FE6506" w:rsidRDefault="00FE6506" w:rsidP="00FE6506">
      <w:pPr>
        <w:spacing w:after="160" w:line="259" w:lineRule="auto"/>
        <w:jc w:val="center"/>
        <w:rPr>
          <w:rFonts w:eastAsiaTheme="minorHAnsi"/>
          <w:lang w:val="hr-HR"/>
        </w:rPr>
      </w:pPr>
    </w:p>
    <w:p w:rsidR="00FE6506" w:rsidRDefault="00FE6506" w:rsidP="00FE6506">
      <w:pPr>
        <w:spacing w:after="160" w:line="259" w:lineRule="auto"/>
        <w:jc w:val="center"/>
        <w:rPr>
          <w:rFonts w:eastAsiaTheme="minorHAnsi"/>
          <w:lang w:val="hr-HR"/>
        </w:rPr>
      </w:pPr>
    </w:p>
    <w:p w:rsidR="00FE6506" w:rsidRDefault="00FE6506" w:rsidP="00FE6506">
      <w:pPr>
        <w:spacing w:after="160" w:line="259" w:lineRule="auto"/>
        <w:jc w:val="center"/>
        <w:rPr>
          <w:rFonts w:eastAsiaTheme="minorHAnsi"/>
          <w:lang w:val="hr-HR"/>
        </w:rPr>
      </w:pPr>
    </w:p>
    <w:p w:rsidR="00FE6506" w:rsidRDefault="00FE6506" w:rsidP="00FE6506">
      <w:pPr>
        <w:spacing w:after="160" w:line="259" w:lineRule="auto"/>
        <w:jc w:val="center"/>
        <w:rPr>
          <w:rFonts w:eastAsiaTheme="minorHAnsi"/>
          <w:lang w:val="hr-HR"/>
        </w:rPr>
      </w:pPr>
    </w:p>
    <w:p w:rsidR="00FE6506" w:rsidRDefault="00FE6506" w:rsidP="00FE6506">
      <w:pPr>
        <w:spacing w:after="160" w:line="259" w:lineRule="auto"/>
        <w:jc w:val="center"/>
        <w:rPr>
          <w:rFonts w:eastAsiaTheme="minorHAnsi"/>
          <w:lang w:val="hr-HR"/>
        </w:rPr>
      </w:pPr>
    </w:p>
    <w:p w:rsidR="00FE6506" w:rsidRDefault="00FE6506" w:rsidP="00FE6506">
      <w:pPr>
        <w:spacing w:after="160" w:line="259" w:lineRule="auto"/>
        <w:jc w:val="center"/>
        <w:rPr>
          <w:rFonts w:eastAsiaTheme="minorHAnsi"/>
          <w:lang w:val="hr-HR"/>
        </w:rPr>
      </w:pPr>
    </w:p>
    <w:p w:rsidR="00FE6506" w:rsidRDefault="00FE6506" w:rsidP="00FE6506">
      <w:pPr>
        <w:spacing w:after="160" w:line="259" w:lineRule="auto"/>
        <w:jc w:val="center"/>
        <w:rPr>
          <w:rFonts w:eastAsiaTheme="minorHAnsi"/>
          <w:lang w:val="hr-HR"/>
        </w:rPr>
      </w:pPr>
    </w:p>
    <w:p w:rsidR="00FE6506" w:rsidRDefault="00FE6506" w:rsidP="00FE6506">
      <w:pPr>
        <w:spacing w:after="160" w:line="259" w:lineRule="auto"/>
        <w:jc w:val="center"/>
        <w:rPr>
          <w:rFonts w:eastAsiaTheme="minorHAnsi"/>
          <w:lang w:val="hr-HR"/>
        </w:rPr>
      </w:pPr>
    </w:p>
    <w:p w:rsidR="00FE6506" w:rsidRDefault="00FE6506" w:rsidP="00FE6506">
      <w:pPr>
        <w:spacing w:after="160" w:line="259" w:lineRule="auto"/>
        <w:jc w:val="center"/>
        <w:rPr>
          <w:rFonts w:eastAsiaTheme="minorHAnsi"/>
          <w:lang w:val="hr-HR"/>
        </w:rPr>
      </w:pPr>
    </w:p>
    <w:p w:rsidR="00FE6506" w:rsidRDefault="00FE6506" w:rsidP="00FE6506">
      <w:pPr>
        <w:spacing w:after="160" w:line="259" w:lineRule="auto"/>
        <w:jc w:val="center"/>
        <w:rPr>
          <w:rFonts w:eastAsiaTheme="minorHAnsi"/>
          <w:lang w:val="hr-HR"/>
        </w:rPr>
      </w:pPr>
    </w:p>
    <w:p w:rsidR="00FE6506" w:rsidRDefault="00FE6506" w:rsidP="00FE6506">
      <w:pPr>
        <w:spacing w:after="160" w:line="259" w:lineRule="auto"/>
        <w:jc w:val="center"/>
        <w:rPr>
          <w:rFonts w:eastAsiaTheme="minorHAnsi"/>
          <w:lang w:val="hr-HR"/>
        </w:rPr>
      </w:pPr>
    </w:p>
    <w:p w:rsidR="00FE6506" w:rsidRDefault="00FE6506" w:rsidP="00FE6506">
      <w:pPr>
        <w:spacing w:after="160" w:line="259" w:lineRule="auto"/>
        <w:jc w:val="center"/>
        <w:rPr>
          <w:rFonts w:eastAsiaTheme="minorHAnsi"/>
          <w:lang w:val="hr-HR"/>
        </w:rPr>
      </w:pPr>
    </w:p>
    <w:p w:rsidR="00FE6506" w:rsidRDefault="00FE6506" w:rsidP="00FE6506">
      <w:pPr>
        <w:spacing w:after="160" w:line="259" w:lineRule="auto"/>
        <w:jc w:val="center"/>
        <w:rPr>
          <w:rFonts w:eastAsiaTheme="minorHAnsi"/>
          <w:lang w:val="hr-HR"/>
        </w:rPr>
      </w:pPr>
    </w:p>
    <w:p w:rsidR="00FE6506" w:rsidRDefault="00FE6506" w:rsidP="00FE6506">
      <w:pPr>
        <w:spacing w:after="160" w:line="259" w:lineRule="auto"/>
        <w:jc w:val="center"/>
        <w:rPr>
          <w:rFonts w:eastAsiaTheme="minorHAnsi"/>
          <w:lang w:val="hr-HR"/>
        </w:rPr>
      </w:pPr>
    </w:p>
    <w:p w:rsidR="00FE6506" w:rsidRPr="00FE6506" w:rsidRDefault="00FE6506" w:rsidP="00FE6506">
      <w:pPr>
        <w:spacing w:after="160" w:line="259" w:lineRule="auto"/>
        <w:jc w:val="center"/>
        <w:rPr>
          <w:rFonts w:eastAsiaTheme="minorHAnsi"/>
          <w:lang w:val="hr-HR"/>
        </w:rPr>
      </w:pPr>
      <w:r w:rsidRPr="00FE6506">
        <w:rPr>
          <w:rFonts w:eastAsiaTheme="minorHAnsi"/>
          <w:lang w:val="hr-HR"/>
        </w:rPr>
        <w:t>Uvid u rad</w:t>
      </w:r>
      <w:r>
        <w:rPr>
          <w:rFonts w:eastAsiaTheme="minorHAnsi"/>
          <w:lang w:val="hr-HR"/>
        </w:rPr>
        <w:t xml:space="preserve"> održat će se</w:t>
      </w:r>
      <w:r w:rsidR="00732322">
        <w:rPr>
          <w:rFonts w:eastAsiaTheme="minorHAnsi"/>
          <w:lang w:val="hr-HR"/>
        </w:rPr>
        <w:t xml:space="preserve"> u utorak,</w:t>
      </w:r>
      <w:r>
        <w:rPr>
          <w:rFonts w:eastAsiaTheme="minorHAnsi"/>
          <w:lang w:val="hr-HR"/>
        </w:rPr>
        <w:t xml:space="preserve"> </w:t>
      </w:r>
      <w:r>
        <w:rPr>
          <w:rFonts w:eastAsiaTheme="minorHAnsi"/>
          <w:b/>
          <w:lang w:val="hr-HR"/>
        </w:rPr>
        <w:t>10.12</w:t>
      </w:r>
      <w:r w:rsidRPr="00FE6506">
        <w:rPr>
          <w:rFonts w:eastAsiaTheme="minorHAnsi"/>
          <w:b/>
          <w:lang w:val="hr-HR"/>
        </w:rPr>
        <w:t>.2019. godine</w:t>
      </w:r>
      <w:r>
        <w:rPr>
          <w:rFonts w:eastAsiaTheme="minorHAnsi"/>
          <w:lang w:val="hr-HR"/>
        </w:rPr>
        <w:t>,</w:t>
      </w:r>
      <w:r w:rsidRPr="00FE6506">
        <w:rPr>
          <w:rFonts w:eastAsiaTheme="minorHAnsi"/>
          <w:lang w:val="hr-HR"/>
        </w:rPr>
        <w:t xml:space="preserve"> u </w:t>
      </w:r>
      <w:r>
        <w:rPr>
          <w:rFonts w:eastAsiaTheme="minorHAnsi"/>
          <w:b/>
          <w:lang w:val="hr-HR"/>
        </w:rPr>
        <w:t>12</w:t>
      </w:r>
      <w:r w:rsidRPr="00FE6506">
        <w:rPr>
          <w:rFonts w:eastAsiaTheme="minorHAnsi"/>
          <w:b/>
          <w:lang w:val="hr-HR"/>
        </w:rPr>
        <w:t>:00h</w:t>
      </w:r>
      <w:r>
        <w:rPr>
          <w:rFonts w:eastAsiaTheme="minorHAnsi"/>
          <w:b/>
          <w:lang w:val="hr-HR"/>
        </w:rPr>
        <w:t xml:space="preserve"> ili u četvrtak, 12. 10. 2019. u 17.00 sati</w:t>
      </w:r>
    </w:p>
    <w:p w:rsidR="00454017" w:rsidRPr="006F3271" w:rsidRDefault="00454017" w:rsidP="006F3271"/>
    <w:sectPr w:rsidR="00454017" w:rsidRPr="006F3271" w:rsidSect="00AD2AAD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1FA" w:rsidRDefault="00ED51FA" w:rsidP="009472B1">
      <w:r>
        <w:separator/>
      </w:r>
    </w:p>
  </w:endnote>
  <w:endnote w:type="continuationSeparator" w:id="0">
    <w:p w:rsidR="00ED51FA" w:rsidRDefault="00ED51FA" w:rsidP="0094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3943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72B1" w:rsidRDefault="009472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2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72B1" w:rsidRDefault="009472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1FA" w:rsidRDefault="00ED51FA" w:rsidP="009472B1">
      <w:r>
        <w:separator/>
      </w:r>
    </w:p>
  </w:footnote>
  <w:footnote w:type="continuationSeparator" w:id="0">
    <w:p w:rsidR="00ED51FA" w:rsidRDefault="00ED51FA" w:rsidP="00947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233E7"/>
    <w:multiLevelType w:val="hybridMultilevel"/>
    <w:tmpl w:val="C6007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71"/>
    <w:rsid w:val="000018AB"/>
    <w:rsid w:val="000E75D9"/>
    <w:rsid w:val="00197FBA"/>
    <w:rsid w:val="00215FDC"/>
    <w:rsid w:val="00322E82"/>
    <w:rsid w:val="00454017"/>
    <w:rsid w:val="00542246"/>
    <w:rsid w:val="005C0ABD"/>
    <w:rsid w:val="005D5F73"/>
    <w:rsid w:val="00616CF6"/>
    <w:rsid w:val="006F3271"/>
    <w:rsid w:val="006F4A79"/>
    <w:rsid w:val="00732322"/>
    <w:rsid w:val="007C4F75"/>
    <w:rsid w:val="00824CB3"/>
    <w:rsid w:val="009472B1"/>
    <w:rsid w:val="00AD2AAD"/>
    <w:rsid w:val="00B4484F"/>
    <w:rsid w:val="00CB5212"/>
    <w:rsid w:val="00CC1DDF"/>
    <w:rsid w:val="00CE0645"/>
    <w:rsid w:val="00CF4440"/>
    <w:rsid w:val="00D73BD9"/>
    <w:rsid w:val="00E550BC"/>
    <w:rsid w:val="00ED51FA"/>
    <w:rsid w:val="00FE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6B613-0B8A-44D6-AA56-AF720358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2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2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7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2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23F66-768C-43E5-9951-6AC56EDB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Dzamna</dc:creator>
  <cp:keywords/>
  <dc:description/>
  <cp:lastModifiedBy>Dzamna</cp:lastModifiedBy>
  <cp:revision>7</cp:revision>
  <dcterms:created xsi:type="dcterms:W3CDTF">2019-12-05T17:46:00Z</dcterms:created>
  <dcterms:modified xsi:type="dcterms:W3CDTF">2019-12-05T17:56:00Z</dcterms:modified>
</cp:coreProperties>
</file>