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217" w:rsidRDefault="0048276E" w:rsidP="0048276E">
      <w:pPr>
        <w:jc w:val="center"/>
        <w:rPr>
          <w:rFonts w:ascii="Algerian" w:hAnsi="Algerian"/>
          <w:sz w:val="28"/>
          <w:szCs w:val="28"/>
        </w:rPr>
      </w:pPr>
      <w:r w:rsidRPr="007F6217">
        <w:rPr>
          <w:rFonts w:ascii="Algerian" w:hAnsi="Algerian"/>
          <w:sz w:val="28"/>
          <w:szCs w:val="28"/>
        </w:rPr>
        <w:t xml:space="preserve">Raspored grupa za pristupanje ispitu iz </w:t>
      </w:r>
    </w:p>
    <w:p w:rsidR="0048276E" w:rsidRPr="007F6217" w:rsidRDefault="0048276E" w:rsidP="0048276E">
      <w:pPr>
        <w:jc w:val="center"/>
        <w:rPr>
          <w:rFonts w:ascii="Algerian" w:hAnsi="Algerian"/>
          <w:sz w:val="28"/>
          <w:szCs w:val="28"/>
        </w:rPr>
      </w:pPr>
      <w:r w:rsidRPr="007F6217">
        <w:rPr>
          <w:rFonts w:ascii="Algerian" w:hAnsi="Algerian"/>
          <w:b/>
          <w:sz w:val="28"/>
          <w:szCs w:val="28"/>
        </w:rPr>
        <w:t>Finansija i finansijskog prava dana 26.11.2019. godine</w:t>
      </w:r>
    </w:p>
    <w:p w:rsidR="0048276E" w:rsidRPr="007F6217" w:rsidRDefault="007F6217" w:rsidP="007F6217">
      <w:pPr>
        <w:jc w:val="center"/>
        <w:rPr>
          <w:rFonts w:ascii="Algerian" w:hAnsi="Algerian"/>
          <w:sz w:val="24"/>
          <w:szCs w:val="24"/>
        </w:rPr>
      </w:pPr>
      <w:r w:rsidRPr="007F6217">
        <w:rPr>
          <w:rFonts w:ascii="Algerian" w:hAnsi="Algerian"/>
          <w:sz w:val="24"/>
          <w:szCs w:val="24"/>
        </w:rPr>
        <w:t>U Sali III godine</w:t>
      </w:r>
    </w:p>
    <w:p w:rsidR="0048276E" w:rsidRDefault="0048276E">
      <w:r w:rsidRPr="0048276E">
        <w:rPr>
          <w:b/>
        </w:rPr>
        <w:t>1. grupa</w:t>
      </w:r>
    </w:p>
    <w:p w:rsidR="0048276E" w:rsidRDefault="0048276E">
      <w:r>
        <w:t xml:space="preserve">Od 16:00 do 16:30 </w:t>
      </w:r>
    </w:p>
    <w:p w:rsid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</w:pPr>
    </w:p>
    <w:p w:rsidR="0048276E" w:rsidRP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  <w:sectPr w:rsidR="0048276E" w:rsidRPr="0048276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2446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9"/>
        <w:gridCol w:w="1567"/>
      </w:tblGrid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64995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64659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64799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64953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63276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65022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64739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65034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64734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65051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64797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65060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65067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64004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64819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63132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65015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64968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65041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64975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64733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64350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65032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64041</w:t>
            </w:r>
          </w:p>
        </w:tc>
      </w:tr>
      <w:tr w:rsidR="0048276E" w:rsidRPr="0048276E" w:rsidTr="0048276E">
        <w:trPr>
          <w:trHeight w:val="300"/>
        </w:trPr>
        <w:tc>
          <w:tcPr>
            <w:tcW w:w="879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7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lang w:eastAsia="bs-Latn-BA"/>
              </w:rPr>
              <w:t>65013</w:t>
            </w:r>
          </w:p>
        </w:tc>
      </w:tr>
    </w:tbl>
    <w:p w:rsidR="0048276E" w:rsidRDefault="0048276E">
      <w:pPr>
        <w:sectPr w:rsidR="0048276E" w:rsidSect="0048276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8276E" w:rsidRDefault="0048276E">
      <w:pPr>
        <w:rPr>
          <w:b/>
        </w:rPr>
      </w:pPr>
    </w:p>
    <w:p w:rsidR="0048276E" w:rsidRDefault="0048276E">
      <w:r w:rsidRPr="0048276E">
        <w:rPr>
          <w:b/>
        </w:rPr>
        <w:t>2. grupa</w:t>
      </w:r>
    </w:p>
    <w:p w:rsidR="0048276E" w:rsidRDefault="0048276E">
      <w:r>
        <w:t xml:space="preserve">Od 16:35 do 17:05 </w:t>
      </w:r>
    </w:p>
    <w:p w:rsid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</w:pPr>
    </w:p>
    <w:p w:rsid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</w:pPr>
    </w:p>
    <w:p w:rsidR="0048276E" w:rsidRP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  <w:sectPr w:rsidR="0048276E" w:rsidRPr="0048276E" w:rsidSect="0048276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2552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560"/>
      </w:tblGrid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65056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65064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64950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65027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64215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64510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64766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63795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64947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64983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64989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64970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64998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64980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65065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65031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64307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64969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65035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65077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63324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65093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64948</w:t>
            </w:r>
          </w:p>
        </w:tc>
      </w:tr>
      <w:tr w:rsidR="0048276E" w:rsidRPr="0048276E" w:rsidTr="0048276E">
        <w:trPr>
          <w:trHeight w:val="300"/>
        </w:trPr>
        <w:tc>
          <w:tcPr>
            <w:tcW w:w="992" w:type="dxa"/>
          </w:tcPr>
          <w:p w:rsidR="0048276E" w:rsidRPr="0048276E" w:rsidRDefault="0048276E" w:rsidP="0048276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65099</w:t>
            </w:r>
          </w:p>
        </w:tc>
      </w:tr>
    </w:tbl>
    <w:p w:rsidR="0048276E" w:rsidRDefault="0048276E">
      <w:pPr>
        <w:sectPr w:rsidR="0048276E" w:rsidSect="0048276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8276E" w:rsidRDefault="0048276E"/>
    <w:p w:rsidR="0048276E" w:rsidRDefault="0048276E"/>
    <w:p w:rsidR="0048276E" w:rsidRDefault="0048276E"/>
    <w:p w:rsidR="0048276E" w:rsidRDefault="0048276E">
      <w:r w:rsidRPr="0048276E">
        <w:rPr>
          <w:b/>
        </w:rPr>
        <w:t>3. grupa</w:t>
      </w:r>
    </w:p>
    <w:p w:rsidR="0048276E" w:rsidRDefault="0048276E">
      <w:r>
        <w:t xml:space="preserve">Od 17:10 do 17:40 </w:t>
      </w:r>
    </w:p>
    <w:p w:rsid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</w:pPr>
    </w:p>
    <w:p w:rsidR="0048276E" w:rsidRP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  <w:sectPr w:rsidR="0048276E" w:rsidRPr="0048276E" w:rsidSect="0048276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25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560"/>
      </w:tblGrid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64986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64939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64972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65082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64560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65061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64340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64743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64753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64738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64943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63173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64949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64728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64990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64636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65072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64985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64725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64781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64963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64218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65063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64849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64940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64941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65000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64839</w:t>
            </w:r>
          </w:p>
        </w:tc>
      </w:tr>
      <w:tr w:rsidR="0048276E" w:rsidRPr="0048276E" w:rsidTr="0048276E">
        <w:trPr>
          <w:trHeight w:val="281"/>
        </w:trPr>
        <w:tc>
          <w:tcPr>
            <w:tcW w:w="992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64756</w:t>
            </w:r>
          </w:p>
        </w:tc>
      </w:tr>
    </w:tbl>
    <w:p w:rsidR="0048276E" w:rsidRDefault="0048276E">
      <w:pPr>
        <w:sectPr w:rsidR="0048276E" w:rsidSect="0048276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48276E" w:rsidRDefault="0048276E">
      <w:pPr>
        <w:rPr>
          <w:b/>
        </w:rPr>
      </w:pPr>
    </w:p>
    <w:p w:rsidR="0048276E" w:rsidRDefault="0048276E">
      <w:pPr>
        <w:rPr>
          <w:b/>
        </w:rPr>
      </w:pPr>
    </w:p>
    <w:p w:rsidR="0048276E" w:rsidRDefault="0048276E">
      <w:r w:rsidRPr="0048276E">
        <w:rPr>
          <w:b/>
        </w:rPr>
        <w:t>4. grupa</w:t>
      </w:r>
    </w:p>
    <w:p w:rsidR="0048276E" w:rsidRDefault="0048276E">
      <w:r>
        <w:t xml:space="preserve">Od 17:45 do 18:15 </w:t>
      </w:r>
    </w:p>
    <w:p w:rsid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</w:pPr>
    </w:p>
    <w:p w:rsidR="0048276E" w:rsidRPr="0048276E" w:rsidRDefault="0048276E" w:rsidP="0048276E">
      <w:pPr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bs-Latn-BA"/>
        </w:rPr>
        <w:sectPr w:rsidR="0048276E" w:rsidRPr="0048276E" w:rsidSect="0048276E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26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559"/>
      </w:tblGrid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64942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62694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64588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64295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65057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62743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64958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64767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64973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64979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64682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65078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64952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64643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64863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65094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64967</w:t>
            </w:r>
          </w:p>
        </w:tc>
      </w:tr>
      <w:tr w:rsidR="0048276E" w:rsidRPr="0048276E" w:rsidTr="0048276E">
        <w:trPr>
          <w:trHeight w:val="300"/>
        </w:trPr>
        <w:tc>
          <w:tcPr>
            <w:tcW w:w="1134" w:type="dxa"/>
          </w:tcPr>
          <w:p w:rsidR="0048276E" w:rsidRPr="00754AAC" w:rsidRDefault="0048276E" w:rsidP="00754AA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48276E" w:rsidRPr="0048276E" w:rsidRDefault="0048276E" w:rsidP="0048276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bs-Latn-BA"/>
              </w:rPr>
            </w:pPr>
            <w:r w:rsidRPr="0048276E">
              <w:rPr>
                <w:rFonts w:ascii="Calibri" w:eastAsia="Times New Roman" w:hAnsi="Calibri" w:cs="Calibri"/>
                <w:color w:val="000000"/>
                <w:lang w:eastAsia="bs-Latn-BA"/>
              </w:rPr>
              <w:t>64945</w:t>
            </w:r>
          </w:p>
        </w:tc>
      </w:tr>
    </w:tbl>
    <w:p w:rsidR="0048276E" w:rsidRDefault="0048276E">
      <w:pPr>
        <w:sectPr w:rsidR="0048276E" w:rsidSect="0048276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bookmarkStart w:id="0" w:name="_GoBack"/>
    </w:p>
    <w:bookmarkEnd w:id="0"/>
    <w:p w:rsidR="0048276E" w:rsidRDefault="0048276E"/>
    <w:p w:rsidR="007F6217" w:rsidRDefault="0048276E">
      <w:pPr>
        <w:rPr>
          <w:rFonts w:ascii="Algerian" w:hAnsi="Algerian"/>
          <w:sz w:val="24"/>
          <w:szCs w:val="24"/>
        </w:rPr>
      </w:pPr>
      <w:r w:rsidRPr="007F6217">
        <w:rPr>
          <w:rFonts w:ascii="Algerian" w:hAnsi="Algerian"/>
          <w:sz w:val="24"/>
          <w:szCs w:val="24"/>
        </w:rPr>
        <w:t xml:space="preserve">Napomena: </w:t>
      </w:r>
    </w:p>
    <w:p w:rsidR="0048276E" w:rsidRPr="007F6217" w:rsidRDefault="0048276E" w:rsidP="007F6217">
      <w:pPr>
        <w:jc w:val="both"/>
        <w:rPr>
          <w:rFonts w:ascii="Algerian" w:hAnsi="Algerian"/>
          <w:b/>
          <w:sz w:val="26"/>
          <w:szCs w:val="26"/>
        </w:rPr>
      </w:pPr>
      <w:r w:rsidRPr="007F6217">
        <w:rPr>
          <w:rFonts w:ascii="Algerian" w:hAnsi="Algerian"/>
          <w:i/>
          <w:sz w:val="26"/>
          <w:szCs w:val="26"/>
        </w:rPr>
        <w:t xml:space="preserve">Studenti mogu pristupiti ispitu </w:t>
      </w:r>
      <w:proofErr w:type="spellStart"/>
      <w:r w:rsidRPr="007F6217">
        <w:rPr>
          <w:rFonts w:ascii="Algerian" w:hAnsi="Algerian"/>
          <w:i/>
          <w:sz w:val="26"/>
          <w:szCs w:val="26"/>
        </w:rPr>
        <w:t>isklju</w:t>
      </w:r>
      <w:r w:rsidR="007F6217" w:rsidRPr="007F6217">
        <w:rPr>
          <w:rFonts w:ascii="Cambria" w:hAnsi="Cambria" w:cs="Cambria"/>
          <w:i/>
          <w:sz w:val="26"/>
          <w:szCs w:val="26"/>
        </w:rPr>
        <w:t>Č</w:t>
      </w:r>
      <w:r w:rsidRPr="007F6217">
        <w:rPr>
          <w:rFonts w:ascii="Algerian" w:hAnsi="Algerian"/>
          <w:i/>
          <w:sz w:val="26"/>
          <w:szCs w:val="26"/>
        </w:rPr>
        <w:t>ivo</w:t>
      </w:r>
      <w:proofErr w:type="spellEnd"/>
      <w:r w:rsidRPr="007F6217">
        <w:rPr>
          <w:rFonts w:ascii="Algerian" w:hAnsi="Algerian"/>
          <w:i/>
          <w:sz w:val="26"/>
          <w:szCs w:val="26"/>
        </w:rPr>
        <w:t xml:space="preserve"> u grupi u koju su </w:t>
      </w:r>
      <w:proofErr w:type="spellStart"/>
      <w:r w:rsidRPr="007F6217">
        <w:rPr>
          <w:rFonts w:ascii="Algerian" w:hAnsi="Algerian"/>
          <w:i/>
          <w:sz w:val="26"/>
          <w:szCs w:val="26"/>
        </w:rPr>
        <w:t>raspore</w:t>
      </w:r>
      <w:r w:rsidR="007F6217" w:rsidRPr="007F6217">
        <w:rPr>
          <w:rFonts w:ascii="Cambria" w:hAnsi="Cambria" w:cs="Cambria"/>
          <w:i/>
          <w:sz w:val="26"/>
          <w:szCs w:val="26"/>
        </w:rPr>
        <w:t>Đ</w:t>
      </w:r>
      <w:r w:rsidRPr="007F6217">
        <w:rPr>
          <w:rFonts w:ascii="Algerian" w:hAnsi="Algerian"/>
          <w:i/>
          <w:sz w:val="26"/>
          <w:szCs w:val="26"/>
        </w:rPr>
        <w:t>eni</w:t>
      </w:r>
      <w:proofErr w:type="spellEnd"/>
      <w:r w:rsidRPr="007F6217">
        <w:rPr>
          <w:rFonts w:ascii="Algerian" w:hAnsi="Algerian"/>
          <w:i/>
          <w:sz w:val="26"/>
          <w:szCs w:val="26"/>
        </w:rPr>
        <w:t xml:space="preserve"> uz obavezno </w:t>
      </w:r>
      <w:proofErr w:type="spellStart"/>
      <w:r w:rsidRPr="007F6217">
        <w:rPr>
          <w:rFonts w:ascii="Algerian" w:hAnsi="Algerian"/>
          <w:i/>
          <w:sz w:val="26"/>
          <w:szCs w:val="26"/>
        </w:rPr>
        <w:t>predo</w:t>
      </w:r>
      <w:r w:rsidR="007F6217" w:rsidRPr="007F6217">
        <w:rPr>
          <w:rFonts w:ascii="Cambria" w:hAnsi="Cambria" w:cs="Cambria"/>
          <w:i/>
          <w:sz w:val="26"/>
          <w:szCs w:val="26"/>
        </w:rPr>
        <w:t>Č</w:t>
      </w:r>
      <w:r w:rsidRPr="007F6217">
        <w:rPr>
          <w:rFonts w:ascii="Algerian" w:hAnsi="Algerian"/>
          <w:i/>
          <w:sz w:val="26"/>
          <w:szCs w:val="26"/>
        </w:rPr>
        <w:t>enje</w:t>
      </w:r>
      <w:proofErr w:type="spellEnd"/>
      <w:r w:rsidRPr="007F6217">
        <w:rPr>
          <w:rFonts w:ascii="Algerian" w:hAnsi="Algerian"/>
          <w:i/>
          <w:sz w:val="26"/>
          <w:szCs w:val="26"/>
        </w:rPr>
        <w:t xml:space="preserve"> indeksa.</w:t>
      </w:r>
    </w:p>
    <w:sectPr w:rsidR="0048276E" w:rsidRPr="007F6217" w:rsidSect="0048276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634BEA"/>
    <w:multiLevelType w:val="hybridMultilevel"/>
    <w:tmpl w:val="9226506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76E"/>
    <w:rsid w:val="0048276E"/>
    <w:rsid w:val="005A0CFB"/>
    <w:rsid w:val="00754AAC"/>
    <w:rsid w:val="007F6217"/>
    <w:rsid w:val="00A1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45A0E-E1C6-4C12-9EAD-E8DC4FFE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 Sudzuka</dc:creator>
  <cp:keywords/>
  <dc:description/>
  <cp:lastModifiedBy>Edina Sudzuka</cp:lastModifiedBy>
  <cp:revision>2</cp:revision>
  <dcterms:created xsi:type="dcterms:W3CDTF">2019-11-21T18:35:00Z</dcterms:created>
  <dcterms:modified xsi:type="dcterms:W3CDTF">2019-11-21T18:35:00Z</dcterms:modified>
</cp:coreProperties>
</file>