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3605" w14:textId="77777777" w:rsidR="00A04A10" w:rsidRPr="00085B05" w:rsidRDefault="00A04A10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>Pravni fakultet Univerziteta u Sarajevu</w:t>
      </w:r>
    </w:p>
    <w:p w14:paraId="77E64045" w14:textId="77777777" w:rsidR="00A04A10" w:rsidRPr="00085B05" w:rsidRDefault="00A04A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Obligaciono pravo I</w:t>
      </w:r>
    </w:p>
    <w:p w14:paraId="573C8AD4" w14:textId="77777777" w:rsidR="00A04A10" w:rsidRPr="00085B05" w:rsidRDefault="00A04A10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>Prof.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dr. </w:t>
      </w:r>
      <w:r>
        <w:rPr>
          <w:rFonts w:ascii="Times New Roman" w:hAnsi="Times New Roman"/>
          <w:b/>
          <w:i/>
          <w:sz w:val="24"/>
          <w:szCs w:val="24"/>
        </w:rPr>
        <w:t xml:space="preserve">sci.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Abedin Bikić i doc. </w:t>
      </w:r>
      <w:r>
        <w:rPr>
          <w:rFonts w:ascii="Times New Roman" w:hAnsi="Times New Roman"/>
          <w:b/>
          <w:i/>
          <w:sz w:val="24"/>
          <w:szCs w:val="24"/>
        </w:rPr>
        <w:t xml:space="preserve">dr. sci. </w:t>
      </w:r>
      <w:r w:rsidRPr="00085B05">
        <w:rPr>
          <w:rFonts w:ascii="Times New Roman" w:hAnsi="Times New Roman"/>
          <w:b/>
          <w:i/>
          <w:sz w:val="24"/>
          <w:szCs w:val="24"/>
        </w:rPr>
        <w:t>Almedina Šabić Učanbarlić</w:t>
      </w:r>
    </w:p>
    <w:p w14:paraId="48A6D948" w14:textId="77777777" w:rsidR="00A04A10" w:rsidRPr="00085B05" w:rsidRDefault="00A04A10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 xml:space="preserve">Plan rada/ izvedbeni plan za </w:t>
      </w:r>
      <w:r w:rsidR="00DE61D3">
        <w:rPr>
          <w:rFonts w:ascii="Times New Roman" w:hAnsi="Times New Roman"/>
          <w:b/>
          <w:i/>
          <w:sz w:val="24"/>
          <w:szCs w:val="24"/>
        </w:rPr>
        <w:t>zimski semestar akademske 2019/2020</w:t>
      </w:r>
      <w:r>
        <w:rPr>
          <w:rFonts w:ascii="Times New Roman" w:hAnsi="Times New Roman"/>
          <w:b/>
          <w:i/>
          <w:sz w:val="24"/>
          <w:szCs w:val="24"/>
        </w:rPr>
        <w:t>. za predmet OBLIGACIONO PRAVO I</w:t>
      </w:r>
    </w:p>
    <w:p w14:paraId="43EA7912" w14:textId="77777777" w:rsidR="00A04A10" w:rsidRDefault="00A04A10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A04A10" w:rsidRPr="00FB7DCA" w14:paraId="09C220C9" w14:textId="77777777" w:rsidTr="00801DB6">
        <w:trPr>
          <w:trHeight w:val="705"/>
        </w:trPr>
        <w:tc>
          <w:tcPr>
            <w:tcW w:w="1530" w:type="dxa"/>
          </w:tcPr>
          <w:p w14:paraId="1533802F" w14:textId="77777777" w:rsidR="00A04A10" w:rsidRPr="00085B05" w:rsidRDefault="00A04A10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Broj sedmice</w:t>
            </w:r>
          </w:p>
        </w:tc>
        <w:tc>
          <w:tcPr>
            <w:tcW w:w="7920" w:type="dxa"/>
          </w:tcPr>
          <w:p w14:paraId="73C939FA" w14:textId="77777777" w:rsidR="00A04A10" w:rsidRPr="00085B05" w:rsidRDefault="00A04A10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</w:tr>
      <w:tr w:rsidR="00A04A10" w:rsidRPr="00FB7DCA" w14:paraId="49DE3331" w14:textId="77777777" w:rsidTr="00801DB6">
        <w:trPr>
          <w:trHeight w:val="585"/>
        </w:trPr>
        <w:tc>
          <w:tcPr>
            <w:tcW w:w="1530" w:type="dxa"/>
          </w:tcPr>
          <w:p w14:paraId="77708753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33045FD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Pojam obligacionog prava i izvori obligacionog prava </w:t>
            </w:r>
          </w:p>
        </w:tc>
      </w:tr>
      <w:tr w:rsidR="00A04A10" w:rsidRPr="00FB7DCA" w14:paraId="34E9E0A5" w14:textId="77777777" w:rsidTr="00801DB6">
        <w:trPr>
          <w:trHeight w:val="525"/>
        </w:trPr>
        <w:tc>
          <w:tcPr>
            <w:tcW w:w="1530" w:type="dxa"/>
          </w:tcPr>
          <w:p w14:paraId="6C5EC873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0B3CC1F7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Pojam obligacije  i vrste obligacije</w:t>
            </w:r>
          </w:p>
        </w:tc>
      </w:tr>
      <w:tr w:rsidR="00A04A10" w:rsidRPr="00FB7DCA" w14:paraId="13B2CA4C" w14:textId="77777777" w:rsidTr="00801DB6">
        <w:trPr>
          <w:trHeight w:val="510"/>
        </w:trPr>
        <w:tc>
          <w:tcPr>
            <w:tcW w:w="1530" w:type="dxa"/>
          </w:tcPr>
          <w:p w14:paraId="0B5BF176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614AF556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Osnovna načela obligacionog prava </w:t>
            </w:r>
          </w:p>
        </w:tc>
      </w:tr>
      <w:tr w:rsidR="00A04A10" w:rsidRPr="00FB7DCA" w14:paraId="1E116B10" w14:textId="77777777" w:rsidTr="00801DB6">
        <w:trPr>
          <w:trHeight w:val="555"/>
        </w:trPr>
        <w:tc>
          <w:tcPr>
            <w:tcW w:w="1530" w:type="dxa"/>
          </w:tcPr>
          <w:p w14:paraId="4D078838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3501B88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Ugovor kao izvor obligacije i uslovi zaključenja obligacionih ugovora</w:t>
            </w:r>
          </w:p>
        </w:tc>
      </w:tr>
      <w:tr w:rsidR="00A04A10" w:rsidRPr="00FB7DCA" w14:paraId="2DD80179" w14:textId="77777777" w:rsidTr="00801DB6">
        <w:trPr>
          <w:trHeight w:val="465"/>
        </w:trPr>
        <w:tc>
          <w:tcPr>
            <w:tcW w:w="1530" w:type="dxa"/>
          </w:tcPr>
          <w:p w14:paraId="1D4511FE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7DCFF431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Vrste obligacionih ugovora  i zastupanje</w:t>
            </w:r>
          </w:p>
        </w:tc>
      </w:tr>
      <w:tr w:rsidR="00A04A10" w:rsidRPr="00FB7DCA" w14:paraId="29DBCE6C" w14:textId="77777777" w:rsidTr="00801DB6">
        <w:trPr>
          <w:trHeight w:val="510"/>
        </w:trPr>
        <w:tc>
          <w:tcPr>
            <w:tcW w:w="1530" w:type="dxa"/>
          </w:tcPr>
          <w:p w14:paraId="52BD5A98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454958AD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Posebna dejstva dvostranih ugovora i sredstva obezbjeđenja ugovora </w:t>
            </w:r>
          </w:p>
        </w:tc>
      </w:tr>
      <w:tr w:rsidR="00A04A10" w:rsidRPr="00FB7DCA" w14:paraId="741B3FB1" w14:textId="77777777" w:rsidTr="00801DB6">
        <w:trPr>
          <w:trHeight w:val="495"/>
        </w:trPr>
        <w:tc>
          <w:tcPr>
            <w:tcW w:w="1530" w:type="dxa"/>
          </w:tcPr>
          <w:p w14:paraId="708ADC73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1A38121A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Pobijanje dužnikovih pravnih radnji, nevažnost ugovora i raskid ugovora</w:t>
            </w:r>
          </w:p>
        </w:tc>
      </w:tr>
      <w:tr w:rsidR="00A04A10" w:rsidRPr="00FB7DCA" w14:paraId="18FF57D1" w14:textId="77777777" w:rsidTr="00801DB6">
        <w:trPr>
          <w:trHeight w:val="675"/>
        </w:trPr>
        <w:tc>
          <w:tcPr>
            <w:tcW w:w="1530" w:type="dxa"/>
          </w:tcPr>
          <w:p w14:paraId="546757BF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1B9E0A56" w14:textId="77777777" w:rsidR="00A04A10" w:rsidRPr="00FB7DCA" w:rsidRDefault="00A04A10" w:rsidP="003F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Parcijalna provjera znanja</w:t>
            </w:r>
          </w:p>
        </w:tc>
      </w:tr>
      <w:tr w:rsidR="00A04A10" w:rsidRPr="00FB7DCA" w14:paraId="6FD71B57" w14:textId="77777777" w:rsidTr="00801DB6">
        <w:trPr>
          <w:trHeight w:val="765"/>
        </w:trPr>
        <w:tc>
          <w:tcPr>
            <w:tcW w:w="1530" w:type="dxa"/>
          </w:tcPr>
          <w:p w14:paraId="16D8A6D9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108595F9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Sticanje bez osnova i poslovodstvo bez naloga</w:t>
            </w:r>
          </w:p>
        </w:tc>
      </w:tr>
      <w:tr w:rsidR="00A04A10" w:rsidRPr="00FB7DCA" w14:paraId="1916520F" w14:textId="77777777" w:rsidTr="00801DB6">
        <w:trPr>
          <w:trHeight w:val="600"/>
        </w:trPr>
        <w:tc>
          <w:tcPr>
            <w:tcW w:w="1530" w:type="dxa"/>
          </w:tcPr>
          <w:p w14:paraId="2A40C70D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edmica</w:t>
            </w:r>
          </w:p>
        </w:tc>
        <w:tc>
          <w:tcPr>
            <w:tcW w:w="7920" w:type="dxa"/>
          </w:tcPr>
          <w:p w14:paraId="12210DAD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Jednostrana izjava volje i docnja</w:t>
            </w:r>
          </w:p>
        </w:tc>
      </w:tr>
      <w:tr w:rsidR="00A04A10" w:rsidRPr="00FB7DCA" w14:paraId="0CE46E8E" w14:textId="77777777" w:rsidTr="003F4D36">
        <w:trPr>
          <w:trHeight w:val="450"/>
        </w:trPr>
        <w:tc>
          <w:tcPr>
            <w:tcW w:w="1530" w:type="dxa"/>
          </w:tcPr>
          <w:p w14:paraId="0856C35F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0391D6A7" w14:textId="77777777" w:rsidR="00A04A10" w:rsidRPr="00FB7DCA" w:rsidRDefault="00A04A10" w:rsidP="00632B62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Zastarjelost potraživanja </w:t>
            </w:r>
          </w:p>
        </w:tc>
      </w:tr>
      <w:tr w:rsidR="00A04A10" w:rsidRPr="00FB7DCA" w14:paraId="30D7625F" w14:textId="77777777" w:rsidTr="003F4D36">
        <w:trPr>
          <w:trHeight w:val="555"/>
        </w:trPr>
        <w:tc>
          <w:tcPr>
            <w:tcW w:w="1530" w:type="dxa"/>
          </w:tcPr>
          <w:p w14:paraId="327205A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5B5040E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Promjena subjekata obligacije </w:t>
            </w:r>
          </w:p>
        </w:tc>
      </w:tr>
      <w:tr w:rsidR="00A04A10" w:rsidRPr="00FB7DCA" w14:paraId="6C99C016" w14:textId="77777777" w:rsidTr="003F4D36">
        <w:trPr>
          <w:trHeight w:val="420"/>
        </w:trPr>
        <w:tc>
          <w:tcPr>
            <w:tcW w:w="1530" w:type="dxa"/>
          </w:tcPr>
          <w:p w14:paraId="51E598AC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701EE73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Promjena dužnika</w:t>
            </w:r>
          </w:p>
        </w:tc>
      </w:tr>
      <w:tr w:rsidR="00A04A10" w:rsidRPr="00FB7DCA" w14:paraId="23BD03A7" w14:textId="77777777" w:rsidTr="003F4D36">
        <w:trPr>
          <w:trHeight w:val="285"/>
        </w:trPr>
        <w:tc>
          <w:tcPr>
            <w:tcW w:w="1530" w:type="dxa"/>
          </w:tcPr>
          <w:p w14:paraId="616AFD5B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60868584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Ustupanje ugovora i asignacija</w:t>
            </w:r>
          </w:p>
        </w:tc>
      </w:tr>
      <w:tr w:rsidR="00A04A10" w:rsidRPr="00FB7DCA" w14:paraId="2DF00F30" w14:textId="77777777" w:rsidTr="00801DB6">
        <w:trPr>
          <w:trHeight w:val="315"/>
        </w:trPr>
        <w:tc>
          <w:tcPr>
            <w:tcW w:w="1530" w:type="dxa"/>
          </w:tcPr>
          <w:p w14:paraId="2541EA52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14:paraId="6CC71EA8" w14:textId="77777777" w:rsidR="00A04A10" w:rsidRPr="00FB7DCA" w:rsidRDefault="00A04A10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 xml:space="preserve">Prestanak obligacije </w:t>
            </w:r>
          </w:p>
        </w:tc>
      </w:tr>
    </w:tbl>
    <w:p w14:paraId="6D837D86" w14:textId="77777777" w:rsidR="00A04A10" w:rsidRDefault="00A04A10">
      <w:bookmarkStart w:id="0" w:name="_GoBack"/>
      <w:bookmarkEnd w:id="0"/>
    </w:p>
    <w:sectPr w:rsidR="00A04A10" w:rsidSect="008C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6"/>
    <w:rsid w:val="00085B05"/>
    <w:rsid w:val="000F056F"/>
    <w:rsid w:val="00165D79"/>
    <w:rsid w:val="001D18A2"/>
    <w:rsid w:val="00227D37"/>
    <w:rsid w:val="00375009"/>
    <w:rsid w:val="003F4D36"/>
    <w:rsid w:val="00421851"/>
    <w:rsid w:val="005127E9"/>
    <w:rsid w:val="005C1A52"/>
    <w:rsid w:val="00632B62"/>
    <w:rsid w:val="00801DB6"/>
    <w:rsid w:val="008479D0"/>
    <w:rsid w:val="008C5A53"/>
    <w:rsid w:val="00A04A10"/>
    <w:rsid w:val="00A30BCF"/>
    <w:rsid w:val="00A71809"/>
    <w:rsid w:val="00AA172F"/>
    <w:rsid w:val="00B1562F"/>
    <w:rsid w:val="00DE61D3"/>
    <w:rsid w:val="00DF48AC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BF00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53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Univerziteta u Sarajevu</dc:title>
  <dc:subject/>
  <dc:creator>Abedin</dc:creator>
  <cp:keywords/>
  <dc:description/>
  <cp:lastModifiedBy>Microsoft Office User</cp:lastModifiedBy>
  <cp:revision>2</cp:revision>
  <cp:lastPrinted>2018-09-20T10:43:00Z</cp:lastPrinted>
  <dcterms:created xsi:type="dcterms:W3CDTF">2019-10-29T08:53:00Z</dcterms:created>
  <dcterms:modified xsi:type="dcterms:W3CDTF">2019-10-29T08:53:00Z</dcterms:modified>
</cp:coreProperties>
</file>