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DE" w:rsidRDefault="00A104DE" w:rsidP="0091107F">
      <w:pPr>
        <w:ind w:left="-142"/>
        <w:jc w:val="center"/>
        <w:rPr>
          <w:rFonts w:ascii="Franklin Gothic Medium" w:hAnsi="Franklin Gothic Medium" w:cs="Arial"/>
          <w:b/>
          <w:sz w:val="22"/>
          <w:szCs w:val="22"/>
          <w:lang w:eastAsia="en-US"/>
        </w:rPr>
      </w:pPr>
      <w:bookmarkStart w:id="0" w:name="_GoBack"/>
      <w:bookmarkEnd w:id="0"/>
    </w:p>
    <w:p w:rsidR="00A104DE" w:rsidRDefault="00A104DE" w:rsidP="0091107F">
      <w:pPr>
        <w:ind w:left="-142"/>
        <w:jc w:val="center"/>
        <w:rPr>
          <w:rFonts w:ascii="Franklin Gothic Medium" w:hAnsi="Franklin Gothic Medium" w:cs="Arial"/>
          <w:b/>
          <w:sz w:val="22"/>
          <w:szCs w:val="22"/>
          <w:lang w:eastAsia="en-US"/>
        </w:rPr>
      </w:pPr>
    </w:p>
    <w:p w:rsidR="0091107F" w:rsidRDefault="0091107F" w:rsidP="0091107F">
      <w:pPr>
        <w:ind w:left="-142"/>
        <w:jc w:val="center"/>
        <w:rPr>
          <w:rFonts w:ascii="Franklin Gothic Medium" w:hAnsi="Franklin Gothic Medium" w:cs="Arial"/>
          <w:b/>
          <w:sz w:val="22"/>
          <w:szCs w:val="22"/>
          <w:lang w:eastAsia="en-US"/>
        </w:rPr>
      </w:pPr>
      <w:r>
        <w:rPr>
          <w:rFonts w:ascii="Franklin Gothic Medium" w:hAnsi="Franklin Gothic Medium" w:cs="Arial"/>
          <w:b/>
          <w:sz w:val="22"/>
          <w:szCs w:val="22"/>
          <w:lang w:eastAsia="en-US"/>
        </w:rPr>
        <w:t>Način vrednovanja i ocjenjivanja na nastavnom predmetu Osnovi prava Evropske unije-I ciklus studija-V semestar, obavezni predmet</w:t>
      </w:r>
    </w:p>
    <w:p w:rsidR="0091107F" w:rsidRDefault="0091107F" w:rsidP="0091107F">
      <w:pPr>
        <w:rPr>
          <w:rFonts w:ascii="Franklin Gothic Medium" w:hAnsi="Franklin Gothic Medium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5"/>
        <w:gridCol w:w="1829"/>
        <w:gridCol w:w="566"/>
        <w:gridCol w:w="1732"/>
        <w:gridCol w:w="77"/>
        <w:gridCol w:w="438"/>
        <w:gridCol w:w="2690"/>
        <w:gridCol w:w="356"/>
        <w:gridCol w:w="77"/>
      </w:tblGrid>
      <w:tr w:rsidR="0091107F" w:rsidTr="0091107F">
        <w:trPr>
          <w:gridAfter w:val="1"/>
          <w:wAfter w:w="27" w:type="pct"/>
          <w:trHeight w:val="174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1107F" w:rsidRDefault="0091107F">
            <w:pPr>
              <w:tabs>
                <w:tab w:val="left" w:pos="15"/>
              </w:tabs>
              <w:spacing w:line="276" w:lineRule="auto"/>
              <w:ind w:left="-165" w:right="-288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 Oblici praćenja i provjeravanja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usmeno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pismeno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107F" w:rsidRDefault="00A104DE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usmeno i pismeno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</w:p>
        </w:tc>
      </w:tr>
      <w:tr w:rsidR="0091107F" w:rsidTr="0091107F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1107F" w:rsidRDefault="0091107F">
            <w:pPr>
              <w:spacing w:line="276" w:lineRule="auto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Elementi praćenja i provjeravanja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opterećenje u ECTS </w:t>
            </w:r>
          </w:p>
        </w:tc>
        <w:tc>
          <w:tcPr>
            <w:tcW w:w="1279" w:type="pct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udio (%) u ocjeni</w:t>
            </w:r>
          </w:p>
        </w:tc>
      </w:tr>
      <w:tr w:rsidR="0091107F" w:rsidTr="0091107F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F" w:rsidRDefault="0091107F">
            <w:pPr>
              <w:spacing w:line="276" w:lineRule="auto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bookmarkStart w:id="1" w:name="_Hlk350697272"/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 xml:space="preserve">1.Pisana evaluacija znanja – prvi parcijalni ispit (test) 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7F" w:rsidRDefault="00A104DE" w:rsidP="00A104DE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7F" w:rsidRDefault="00A104DE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5</w:t>
            </w:r>
            <w:r w:rsidR="0091107F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0%</w:t>
            </w:r>
          </w:p>
        </w:tc>
      </w:tr>
      <w:tr w:rsidR="0091107F" w:rsidTr="0091107F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1107F" w:rsidRDefault="0091107F" w:rsidP="00A104DE">
            <w:pPr>
              <w:spacing w:line="276" w:lineRule="auto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2.</w:t>
            </w:r>
            <w:r w:rsidR="00A104DE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Završna evaluacija znanja/z</w:t>
            </w: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avršni ispit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1107F" w:rsidRDefault="00A104DE" w:rsidP="00A104DE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1107F" w:rsidRDefault="00A104DE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5</w:t>
            </w:r>
            <w:r w:rsidR="0091107F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0%</w:t>
            </w:r>
          </w:p>
        </w:tc>
      </w:tr>
      <w:tr w:rsidR="0091107F" w:rsidTr="0091107F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7F" w:rsidRDefault="0091107F">
            <w:pPr>
              <w:spacing w:line="276" w:lineRule="auto"/>
              <w:jc w:val="right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7F" w:rsidRDefault="00A104DE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7F" w:rsidRDefault="0091107F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100%</w:t>
            </w:r>
          </w:p>
        </w:tc>
      </w:tr>
      <w:bookmarkEnd w:id="1"/>
      <w:tr w:rsidR="0091107F" w:rsidTr="0091107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1107F" w:rsidRDefault="0091107F">
            <w:pPr>
              <w:spacing w:line="276" w:lineRule="auto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Način </w:t>
            </w:r>
            <w:r>
              <w:rPr>
                <w:rFonts w:ascii="Franklin Gothic Medium" w:hAnsi="Franklin Gothic Medium" w:cs="Arial"/>
                <w:b/>
                <w:sz w:val="22"/>
                <w:szCs w:val="22"/>
                <w:shd w:val="clear" w:color="auto" w:fill="F3F3F3"/>
                <w:lang w:eastAsia="en-US"/>
              </w:rPr>
              <w:t>oblikovanja konačne ocjene</w:t>
            </w:r>
          </w:p>
        </w:tc>
      </w:tr>
      <w:tr w:rsidR="0091107F" w:rsidTr="0091107F">
        <w:trPr>
          <w:trHeight w:val="108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7F" w:rsidRDefault="0091107F">
            <w:pPr>
              <w:spacing w:line="276" w:lineRule="auto"/>
              <w:jc w:val="both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</w:p>
          <w:p w:rsidR="0091107F" w:rsidRDefault="0091107F" w:rsidP="00A104DE">
            <w:pPr>
              <w:spacing w:line="276" w:lineRule="auto"/>
              <w:jc w:val="both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 xml:space="preserve">U oblikovanju konačne ocjene uzimaju se u obzir utvrđeni elementi praćenja i provjeravanja rada studenata, i to: 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ocjena/osvojeni broj bodova iz prvog parcijalnog ispita i broj bodova iz završnog ispita.</w:t>
            </w:r>
            <w:r>
              <w:rPr>
                <w:rFonts w:ascii="Franklin Gothic Medium" w:hAnsi="Franklin Gothic Medium"/>
              </w:rPr>
              <w:t xml:space="preserve"> </w:t>
            </w:r>
            <w:r>
              <w:rPr>
                <w:rFonts w:ascii="Franklin Gothic Medium" w:hAnsi="Franklin Gothic Medium"/>
                <w:sz w:val="22"/>
                <w:szCs w:val="22"/>
              </w:rPr>
              <w:t>Utvrđeni elementi praćenja</w:t>
            </w:r>
            <w:r>
              <w:rPr>
                <w:rFonts w:ascii="Franklin Gothic Medium" w:hAnsi="Franklin Gothic Medium"/>
              </w:rPr>
              <w:t xml:space="preserve"> 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u odnosu na ocjenu vezuje se za slijedeću distribuciju bodova: prvi parcijalni ispit : ocjena/bodovi:  10 = 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5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0; 9=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4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5; 8=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40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; 7=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3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5; 6=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3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0 te </w:t>
            </w:r>
            <w:r w:rsidR="00E8199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završna evaluacija znanja/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završni ispit :</w:t>
            </w:r>
            <w:r>
              <w:rPr>
                <w:rFonts w:ascii="Franklin Gothic Medium" w:hAnsi="Franklin Gothic Medium"/>
              </w:rPr>
              <w:t xml:space="preserve"> </w:t>
            </w:r>
            <w:r>
              <w:rPr>
                <w:rFonts w:ascii="Franklin Gothic Medium" w:hAnsi="Franklin Gothic Medium"/>
                <w:sz w:val="22"/>
                <w:szCs w:val="22"/>
              </w:rPr>
              <w:t>ocjena/bodovi</w:t>
            </w:r>
            <w:r>
              <w:rPr>
                <w:rFonts w:ascii="Franklin Gothic Medium" w:hAnsi="Franklin Gothic Medium"/>
              </w:rPr>
              <w:t xml:space="preserve">: 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10 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5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0; 9=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45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; 8=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40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; 7=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35,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6=30. Prvi parcijalni ispit 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i završna evaluacija znanja 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sastoji se iz </w:t>
            </w:r>
            <w:r w:rsid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pisanog testa kojim se provjerava znanje u odnosu na sadržaj realiziranog nastavnog programa.</w:t>
            </w:r>
          </w:p>
        </w:tc>
      </w:tr>
      <w:tr w:rsidR="0091107F" w:rsidTr="0091107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1107F" w:rsidRDefault="0091107F">
            <w:pPr>
              <w:spacing w:line="276" w:lineRule="auto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Ostale informacije relevantne za praćenje rada studenta, vrednovanje i ocjenjivanje</w:t>
            </w:r>
          </w:p>
        </w:tc>
      </w:tr>
      <w:tr w:rsidR="0091107F" w:rsidTr="0091107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07F" w:rsidRDefault="00A104DE" w:rsidP="00A104DE">
            <w:pPr>
              <w:spacing w:line="276" w:lineRule="auto"/>
              <w:jc w:val="both"/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</w:pPr>
            <w:r w:rsidRP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Student ostvaruje pravo izlaska na završnu evaluaciju znanja ako je u toku semestra ostravio najmanje 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30</w:t>
            </w:r>
            <w:r w:rsidRP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bodova odnosno prolaznu ocjenu /6(E)/i bio prisutan na najmanje 50% održanih nastavnih sati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.</w:t>
            </w:r>
            <w:r w:rsidRPr="00A104DE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</w:t>
            </w:r>
            <w:r w:rsidR="0091107F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Završni ispit se polaže u redovnom, popravnom i septembarskom ispitnom roku u skladu sa čl.64 ZVO. Konačan uspjeh studenta nakon svih predviđenih oblika provjere znanja vrednuje se i ocjenjuje u skladu sa čl.62.ZVO,i to:  a) 10 (A) - nosi 95-100 bodova; b) 9 (B) -  85-94bodova;  c) 8 (C) - 75-84bodova; d) 7 (D) -  nosi 65-74 bodova; e) 6 (E) -  nosi 55-64 bodova; f) 5 (F, FX) -  manje od 55 bodova. U indeks se unose prolazne ocjene.Ocjena 6(E) je najniža prolazna ocjena.</w:t>
            </w:r>
          </w:p>
        </w:tc>
      </w:tr>
    </w:tbl>
    <w:p w:rsidR="0091107F" w:rsidRDefault="0091107F" w:rsidP="0091107F">
      <w:pPr>
        <w:jc w:val="both"/>
        <w:rPr>
          <w:rFonts w:ascii="Franklin Gothic Medium" w:hAnsi="Franklin Gothic Medium"/>
          <w:lang w:val="en-GB" w:eastAsia="en-US"/>
        </w:rPr>
      </w:pPr>
    </w:p>
    <w:p w:rsidR="0091107F" w:rsidRDefault="0091107F" w:rsidP="0091107F"/>
    <w:p w:rsidR="005C1744" w:rsidRDefault="005C1744"/>
    <w:sectPr w:rsidR="005C1744" w:rsidSect="00911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F"/>
    <w:rsid w:val="001D3FAF"/>
    <w:rsid w:val="00276229"/>
    <w:rsid w:val="005C1744"/>
    <w:rsid w:val="0091107F"/>
    <w:rsid w:val="00A104DE"/>
    <w:rsid w:val="00E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31C90-04F7-43DE-97F0-3DEED109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JasnaGS</dc:creator>
  <cp:lastModifiedBy>PC 18</cp:lastModifiedBy>
  <cp:revision>2</cp:revision>
  <dcterms:created xsi:type="dcterms:W3CDTF">2019-09-04T10:05:00Z</dcterms:created>
  <dcterms:modified xsi:type="dcterms:W3CDTF">2019-09-04T10:05:00Z</dcterms:modified>
</cp:coreProperties>
</file>