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C22D11" w14:textId="76068EA6" w:rsidR="005B55E0" w:rsidRDefault="005B55E0" w:rsidP="005B55E0">
      <w:pPr>
        <w:ind w:left="-142"/>
        <w:jc w:val="center"/>
        <w:rPr>
          <w:rFonts w:ascii="Franklin Gothic Medium" w:hAnsi="Franklin Gothic Medium" w:cs="Arial"/>
          <w:b/>
          <w:sz w:val="22"/>
          <w:szCs w:val="22"/>
          <w:lang w:eastAsia="en-US"/>
        </w:rPr>
      </w:pPr>
      <w:bookmarkStart w:id="0" w:name="_GoBack"/>
      <w:bookmarkEnd w:id="0"/>
      <w:r>
        <w:rPr>
          <w:rFonts w:ascii="Franklin Gothic Medium" w:hAnsi="Franklin Gothic Medium" w:cs="Arial"/>
          <w:b/>
          <w:sz w:val="22"/>
          <w:szCs w:val="22"/>
          <w:lang w:eastAsia="en-US"/>
        </w:rPr>
        <w:t xml:space="preserve">Struktura bodova i bodovni kriterij  na nastavnom predmetu </w:t>
      </w:r>
      <w:r w:rsidR="00BC4332">
        <w:rPr>
          <w:rFonts w:ascii="Franklin Gothic Medium" w:hAnsi="Franklin Gothic Medium" w:cs="Arial"/>
          <w:b/>
          <w:sz w:val="22"/>
          <w:szCs w:val="22"/>
          <w:lang w:eastAsia="en-US"/>
        </w:rPr>
        <w:t>Pravna klinika iz krivičnog procesnog prava</w:t>
      </w:r>
      <w:r>
        <w:rPr>
          <w:rFonts w:ascii="Franklin Gothic Medium" w:hAnsi="Franklin Gothic Medium" w:cs="Arial"/>
          <w:b/>
          <w:sz w:val="22"/>
          <w:szCs w:val="22"/>
          <w:lang w:eastAsia="en-US"/>
        </w:rPr>
        <w:t>– I ciklus studija-VI</w:t>
      </w:r>
      <w:r w:rsidR="00BC4332">
        <w:rPr>
          <w:rFonts w:ascii="Franklin Gothic Medium" w:hAnsi="Franklin Gothic Medium" w:cs="Arial"/>
          <w:b/>
          <w:sz w:val="22"/>
          <w:szCs w:val="22"/>
          <w:lang w:eastAsia="en-US"/>
        </w:rPr>
        <w:t xml:space="preserve"> </w:t>
      </w:r>
      <w:r>
        <w:rPr>
          <w:rFonts w:ascii="Franklin Gothic Medium" w:hAnsi="Franklin Gothic Medium" w:cs="Arial"/>
          <w:b/>
          <w:sz w:val="22"/>
          <w:szCs w:val="22"/>
          <w:lang w:eastAsia="en-US"/>
        </w:rPr>
        <w:t xml:space="preserve">semestar </w:t>
      </w:r>
    </w:p>
    <w:p w14:paraId="3E4795A8" w14:textId="77777777" w:rsidR="005B55E0" w:rsidRDefault="005B55E0" w:rsidP="005B55E0">
      <w:pPr>
        <w:rPr>
          <w:rFonts w:ascii="Franklin Gothic Medium" w:hAnsi="Franklin Gothic Medium" w:cs="Arial"/>
          <w:b/>
          <w:sz w:val="22"/>
          <w:szCs w:val="22"/>
          <w:lang w:eastAsia="en-US"/>
        </w:rPr>
      </w:pPr>
    </w:p>
    <w:p w14:paraId="5B451583" w14:textId="77777777" w:rsidR="005B55E0" w:rsidRDefault="005B55E0" w:rsidP="005B55E0">
      <w:pPr>
        <w:rPr>
          <w:rFonts w:ascii="Franklin Gothic Medium" w:hAnsi="Franklin Gothic Medium" w:cs="Arial"/>
          <w:b/>
          <w:sz w:val="22"/>
          <w:szCs w:val="22"/>
          <w:lang w:eastAsia="en-US"/>
        </w:rPr>
      </w:pPr>
    </w:p>
    <w:p w14:paraId="0457275F" w14:textId="77777777" w:rsidR="005B55E0" w:rsidRDefault="005B55E0" w:rsidP="005B55E0">
      <w:pPr>
        <w:rPr>
          <w:rFonts w:ascii="Franklin Gothic Medium" w:hAnsi="Franklin Gothic Medium" w:cs="Arial"/>
          <w:b/>
          <w:sz w:val="22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3"/>
        <w:gridCol w:w="1399"/>
        <w:gridCol w:w="329"/>
        <w:gridCol w:w="980"/>
        <w:gridCol w:w="293"/>
        <w:gridCol w:w="356"/>
        <w:gridCol w:w="1409"/>
        <w:gridCol w:w="341"/>
      </w:tblGrid>
      <w:tr w:rsidR="005B55E0" w14:paraId="08C0DB0A" w14:textId="77777777" w:rsidTr="003F11C6">
        <w:trPr>
          <w:trHeight w:val="174"/>
        </w:trPr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E8E26C1" w14:textId="77777777" w:rsidR="005B55E0" w:rsidRDefault="005B55E0" w:rsidP="003F11C6">
            <w:pPr>
              <w:tabs>
                <w:tab w:val="left" w:pos="15"/>
              </w:tabs>
              <w:spacing w:line="276" w:lineRule="auto"/>
              <w:ind w:left="-165" w:right="-288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 xml:space="preserve"> Oblici praćenja i provjeravanja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4E717947" w14:textId="77777777" w:rsidR="005B55E0" w:rsidRDefault="005B55E0" w:rsidP="003F11C6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usmeno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7246775A" w14:textId="77777777" w:rsidR="005B55E0" w:rsidRDefault="005B55E0" w:rsidP="003F11C6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145D9A61" w14:textId="77777777" w:rsidR="005B55E0" w:rsidRDefault="005B55E0" w:rsidP="003F11C6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pismeno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65F83741" w14:textId="77777777" w:rsidR="005B55E0" w:rsidRDefault="005B55E0" w:rsidP="003F11C6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E6CA568" w14:textId="77777777" w:rsidR="005B55E0" w:rsidRDefault="005B55E0" w:rsidP="003F11C6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usmeno i pismeno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9127D18" w14:textId="77777777" w:rsidR="005B55E0" w:rsidRDefault="005B55E0" w:rsidP="003F11C6">
            <w:pPr>
              <w:spacing w:after="200" w:line="276" w:lineRule="auto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X</w:t>
            </w:r>
          </w:p>
          <w:p w14:paraId="4555D45D" w14:textId="77777777" w:rsidR="005B55E0" w:rsidRDefault="005B55E0" w:rsidP="003F11C6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</w:p>
        </w:tc>
      </w:tr>
      <w:tr w:rsidR="005B55E0" w14:paraId="7EEE255F" w14:textId="77777777" w:rsidTr="003F11C6">
        <w:tc>
          <w:tcPr>
            <w:tcW w:w="2270" w:type="pct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99FCDA5" w14:textId="77777777" w:rsidR="005B55E0" w:rsidRDefault="005B55E0" w:rsidP="003F11C6">
            <w:pPr>
              <w:spacing w:line="276" w:lineRule="auto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Elementi praćenja i provjeravanja</w:t>
            </w:r>
          </w:p>
        </w:tc>
        <w:tc>
          <w:tcPr>
            <w:tcW w:w="1451" w:type="pct"/>
            <w:gridSpan w:val="3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2A129EE" w14:textId="77777777" w:rsidR="005B55E0" w:rsidRDefault="005B55E0" w:rsidP="003F11C6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 xml:space="preserve">opterećenje u ECTS </w:t>
            </w:r>
          </w:p>
        </w:tc>
        <w:tc>
          <w:tcPr>
            <w:tcW w:w="1279" w:type="pct"/>
            <w:gridSpan w:val="4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BD25405" w14:textId="77777777" w:rsidR="005B55E0" w:rsidRDefault="005B55E0" w:rsidP="003F11C6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udio (%) u ocjeni</w:t>
            </w:r>
          </w:p>
        </w:tc>
      </w:tr>
      <w:tr w:rsidR="005B55E0" w14:paraId="773ECE27" w14:textId="77777777" w:rsidTr="003F11C6">
        <w:tc>
          <w:tcPr>
            <w:tcW w:w="2270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C9A89" w14:textId="4B15D269" w:rsidR="005B55E0" w:rsidRPr="00BC4332" w:rsidRDefault="005B55E0" w:rsidP="003F11C6">
            <w:pPr>
              <w:spacing w:line="276" w:lineRule="auto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bookmarkStart w:id="1" w:name="_Hlk350697272"/>
            <w:r w:rsidRPr="00BC4332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1.</w:t>
            </w:r>
            <w:r w:rsidR="00BC4332" w:rsidRPr="00BC4332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 : </w:t>
            </w:r>
            <w:r w:rsidR="00BC4332" w:rsidRPr="00BC4332">
              <w:rPr>
                <w:rFonts w:ascii="Franklin Gothic Medium" w:hAnsi="Franklin Gothic Medium" w:cs="Arial"/>
                <w:b/>
                <w:bCs/>
                <w:i/>
                <w:sz w:val="22"/>
                <w:szCs w:val="22"/>
                <w:lang w:eastAsia="en-US"/>
              </w:rPr>
              <w:t>V</w:t>
            </w:r>
            <w:r w:rsidR="00BC4332" w:rsidRPr="00BC4332">
              <w:rPr>
                <w:rFonts w:ascii="Franklin Gothic Medium" w:hAnsi="Franklin Gothic Medium"/>
                <w:b/>
                <w:bCs/>
                <w:sz w:val="22"/>
                <w:szCs w:val="22"/>
              </w:rPr>
              <w:t>ježba I: Pismena izrada optužnice</w:t>
            </w:r>
          </w:p>
        </w:tc>
        <w:tc>
          <w:tcPr>
            <w:tcW w:w="1451" w:type="pct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13856" w14:textId="150493A8" w:rsidR="005B55E0" w:rsidRPr="00BC4332" w:rsidRDefault="005B55E0" w:rsidP="003F11C6">
            <w:pPr>
              <w:spacing w:line="276" w:lineRule="auto"/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BC4332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0,</w:t>
            </w:r>
            <w:r w:rsidR="00753998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9" w:type="pct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B086B" w14:textId="63E0E2EB" w:rsidR="005B55E0" w:rsidRPr="00BC4332" w:rsidRDefault="005B55E0" w:rsidP="003F11C6">
            <w:pPr>
              <w:spacing w:line="276" w:lineRule="auto"/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BC4332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20%</w:t>
            </w:r>
          </w:p>
        </w:tc>
      </w:tr>
      <w:tr w:rsidR="005B55E0" w14:paraId="30CDBA69" w14:textId="77777777" w:rsidTr="003F11C6"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7B3D7" w14:textId="719C4FAE" w:rsidR="005B55E0" w:rsidRPr="00BC4332" w:rsidRDefault="005B55E0" w:rsidP="003F11C6">
            <w:pPr>
              <w:spacing w:line="276" w:lineRule="auto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BC4332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2.</w:t>
            </w:r>
            <w:r w:rsidR="00BC4332" w:rsidRPr="00BC4332">
              <w:rPr>
                <w:rFonts w:ascii="Franklin Gothic Medium" w:hAnsi="Franklin Gothic Medium"/>
                <w:sz w:val="22"/>
                <w:szCs w:val="22"/>
              </w:rPr>
              <w:t xml:space="preserve"> </w:t>
            </w:r>
            <w:r w:rsidR="00BC4332" w:rsidRPr="00BC4332">
              <w:rPr>
                <w:rFonts w:ascii="Franklin Gothic Medium" w:hAnsi="Franklin Gothic Medium"/>
                <w:b/>
                <w:bCs/>
                <w:sz w:val="22"/>
                <w:szCs w:val="22"/>
              </w:rPr>
              <w:t>vježba II: Pismena izrada prigovora na optužnicu</w:t>
            </w:r>
          </w:p>
        </w:tc>
        <w:tc>
          <w:tcPr>
            <w:tcW w:w="1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B1ABE" w14:textId="28B94FF0" w:rsidR="005B55E0" w:rsidRPr="00BC4332" w:rsidRDefault="005B55E0" w:rsidP="003F11C6">
            <w:pPr>
              <w:spacing w:line="276" w:lineRule="auto"/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BC4332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0,</w:t>
            </w:r>
            <w:r w:rsidR="00753998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DCA7B" w14:textId="77777777" w:rsidR="005B55E0" w:rsidRPr="00BC4332" w:rsidRDefault="005B55E0" w:rsidP="003F11C6">
            <w:pPr>
              <w:spacing w:line="276" w:lineRule="auto"/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BC4332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20%</w:t>
            </w:r>
          </w:p>
        </w:tc>
      </w:tr>
      <w:tr w:rsidR="005B55E0" w14:paraId="5C171A86" w14:textId="77777777" w:rsidTr="003F11C6"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14:paraId="682D0103" w14:textId="218CCC66" w:rsidR="005B55E0" w:rsidRPr="00BC4332" w:rsidRDefault="005B55E0" w:rsidP="005B55E0">
            <w:pPr>
              <w:spacing w:line="276" w:lineRule="auto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BC4332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3.</w:t>
            </w:r>
            <w:r w:rsidRPr="00BC4332">
              <w:rPr>
                <w:rFonts w:ascii="Franklin Gothic Medium" w:hAnsi="Franklin Gothic Medium"/>
                <w:b/>
                <w:bCs/>
                <w:sz w:val="22"/>
                <w:szCs w:val="22"/>
              </w:rPr>
              <w:t xml:space="preserve">Prisustvovanje planiranim nastavnim sadržajima i aktivno učestvovanje </w:t>
            </w:r>
          </w:p>
          <w:p w14:paraId="5F750D02" w14:textId="21FC20E7" w:rsidR="005B55E0" w:rsidRPr="00BC4332" w:rsidRDefault="005B55E0" w:rsidP="003F11C6">
            <w:pPr>
              <w:spacing w:line="276" w:lineRule="auto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</w:p>
        </w:tc>
        <w:tc>
          <w:tcPr>
            <w:tcW w:w="1451" w:type="pct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2880EEC7" w14:textId="7376DFA9" w:rsidR="005B55E0" w:rsidRPr="00BC4332" w:rsidRDefault="00581974" w:rsidP="003F11C6">
            <w:pPr>
              <w:spacing w:line="276" w:lineRule="auto"/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0,</w:t>
            </w:r>
            <w:r w:rsidR="00753998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9" w:type="pct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75551517" w14:textId="33E04A37" w:rsidR="005B55E0" w:rsidRPr="00BC4332" w:rsidRDefault="005B55E0" w:rsidP="003F11C6">
            <w:pPr>
              <w:spacing w:line="276" w:lineRule="auto"/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BC4332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20%</w:t>
            </w:r>
          </w:p>
        </w:tc>
      </w:tr>
      <w:tr w:rsidR="005B55E0" w14:paraId="55F7181C" w14:textId="77777777" w:rsidTr="003F11C6"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09DB3B28" w14:textId="14A9C285" w:rsidR="005B55E0" w:rsidRPr="00BC4332" w:rsidRDefault="005B55E0" w:rsidP="00BC4332">
            <w:pPr>
              <w:spacing w:line="276" w:lineRule="auto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BC4332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 xml:space="preserve">4. </w:t>
            </w:r>
            <w:r w:rsidRPr="00BC4332">
              <w:rPr>
                <w:rFonts w:ascii="Franklin Gothic Medium" w:hAnsi="Franklin Gothic Medium"/>
                <w:b/>
                <w:bCs/>
                <w:sz w:val="22"/>
                <w:szCs w:val="22"/>
              </w:rPr>
              <w:t xml:space="preserve">Učestvovanje u simulaciji glavnog pretresa </w:t>
            </w:r>
          </w:p>
          <w:p w14:paraId="456E156C" w14:textId="520F77E2" w:rsidR="005B55E0" w:rsidRPr="00BC4332" w:rsidRDefault="005B55E0" w:rsidP="005B55E0">
            <w:pPr>
              <w:spacing w:line="276" w:lineRule="auto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BC4332">
              <w:rPr>
                <w:rFonts w:ascii="Franklin Gothic Medium" w:hAnsi="Franklin Gothic Medium"/>
                <w:sz w:val="22"/>
                <w:szCs w:val="22"/>
              </w:rPr>
              <w:t xml:space="preserve"> </w:t>
            </w:r>
          </w:p>
        </w:tc>
        <w:tc>
          <w:tcPr>
            <w:tcW w:w="1451" w:type="pct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2B38B2C4" w14:textId="52239AFE" w:rsidR="005B55E0" w:rsidRPr="00BC4332" w:rsidRDefault="00753998" w:rsidP="003F11C6">
            <w:pPr>
              <w:spacing w:line="276" w:lineRule="auto"/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1,</w:t>
            </w:r>
            <w:r w:rsidR="00672D97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9" w:type="pct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392EDD93" w14:textId="67380265" w:rsidR="005B55E0" w:rsidRPr="00BC4332" w:rsidRDefault="005B55E0" w:rsidP="003F11C6">
            <w:pPr>
              <w:spacing w:line="276" w:lineRule="auto"/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BC4332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40%</w:t>
            </w:r>
          </w:p>
        </w:tc>
      </w:tr>
      <w:tr w:rsidR="005B55E0" w14:paraId="21DDCC81" w14:textId="77777777" w:rsidTr="003F11C6">
        <w:tc>
          <w:tcPr>
            <w:tcW w:w="2270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17A97" w14:textId="77777777" w:rsidR="005B55E0" w:rsidRDefault="005B55E0" w:rsidP="003F11C6">
            <w:pPr>
              <w:spacing w:line="276" w:lineRule="auto"/>
              <w:jc w:val="right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Ukupno</w:t>
            </w:r>
          </w:p>
        </w:tc>
        <w:tc>
          <w:tcPr>
            <w:tcW w:w="1451" w:type="pct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8F2FC" w14:textId="3B309803" w:rsidR="005B55E0" w:rsidRDefault="00F30AD9" w:rsidP="003F11C6">
            <w:pPr>
              <w:spacing w:line="276" w:lineRule="auto"/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 w:rsidRPr="00672D97"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9" w:type="pct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E7867" w14:textId="77777777" w:rsidR="005B55E0" w:rsidRDefault="005B55E0" w:rsidP="003F11C6">
            <w:pPr>
              <w:spacing w:line="276" w:lineRule="auto"/>
              <w:jc w:val="center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100%</w:t>
            </w:r>
          </w:p>
        </w:tc>
        <w:bookmarkEnd w:id="1"/>
      </w:tr>
      <w:tr w:rsidR="005B55E0" w14:paraId="44658FFB" w14:textId="77777777" w:rsidTr="003F11C6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4FB3679" w14:textId="77777777" w:rsidR="005B55E0" w:rsidRDefault="005B55E0" w:rsidP="003F11C6">
            <w:pPr>
              <w:spacing w:line="276" w:lineRule="auto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 xml:space="preserve">Način </w:t>
            </w:r>
            <w:r>
              <w:rPr>
                <w:rFonts w:ascii="Franklin Gothic Medium" w:hAnsi="Franklin Gothic Medium" w:cs="Arial"/>
                <w:b/>
                <w:sz w:val="22"/>
                <w:szCs w:val="22"/>
                <w:shd w:val="clear" w:color="auto" w:fill="F3F3F3"/>
                <w:lang w:eastAsia="en-US"/>
              </w:rPr>
              <w:t>oblikovanja konačne ocjene</w:t>
            </w:r>
          </w:p>
        </w:tc>
      </w:tr>
      <w:tr w:rsidR="005B55E0" w14:paraId="2F679206" w14:textId="77777777" w:rsidTr="003F11C6">
        <w:trPr>
          <w:trHeight w:val="1087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69BA" w14:textId="77777777" w:rsidR="005B55E0" w:rsidRDefault="005B55E0" w:rsidP="003F11C6">
            <w:pPr>
              <w:spacing w:line="276" w:lineRule="auto"/>
              <w:jc w:val="both"/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</w:pPr>
          </w:p>
          <w:p w14:paraId="5951BA5E" w14:textId="5AFDCA41" w:rsidR="005B55E0" w:rsidRPr="00BC4332" w:rsidRDefault="005B55E0" w:rsidP="00BC4332">
            <w:pPr>
              <w:spacing w:line="276" w:lineRule="auto"/>
              <w:jc w:val="both"/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sz w:val="22"/>
                <w:szCs w:val="22"/>
                <w:lang w:eastAsia="en-US"/>
              </w:rPr>
              <w:t>U oblikovanju konačne ocjene uzimaju se u obzir utvrđeni elementi praćenja i provjeravanja rada studenata:</w:t>
            </w:r>
            <w:r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ocjena/osvojeni broj bodova iz aktivnosti studenata u toku nastave</w:t>
            </w:r>
            <w:r w:rsidR="00BC4332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;</w:t>
            </w:r>
            <w:r>
              <w:rPr>
                <w:rFonts w:ascii="Franklin Gothic Medium" w:hAnsi="Franklin Gothic Medium"/>
              </w:rPr>
              <w:t xml:space="preserve"> </w:t>
            </w:r>
            <w:r>
              <w:rPr>
                <w:rFonts w:ascii="Franklin Gothic Medium" w:hAnsi="Franklin Gothic Medium"/>
                <w:sz w:val="22"/>
                <w:szCs w:val="22"/>
              </w:rPr>
              <w:t>Utvrđeni elementi praćenja</w:t>
            </w:r>
            <w:r>
              <w:rPr>
                <w:rFonts w:ascii="Franklin Gothic Medium" w:hAnsi="Franklin Gothic Medium"/>
              </w:rPr>
              <w:t xml:space="preserve"> </w:t>
            </w:r>
            <w:r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 xml:space="preserve">u odnosu na ocjenu vezuje se za slijedeću distribuciju bodova: </w:t>
            </w:r>
            <w:r w:rsidRPr="00BC4332"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v</w:t>
            </w:r>
            <w:r w:rsidRPr="00BC4332">
              <w:rPr>
                <w:rFonts w:ascii="Franklin Gothic Medium" w:hAnsi="Franklin Gothic Medium" w:cs="Arial"/>
                <w:sz w:val="22"/>
                <w:szCs w:val="22"/>
              </w:rPr>
              <w:t>ježba I: Pismena izrada optužnice:10=20; 9=18; 8=16; 7=14; 6=10, vježba II: Pismena izrada prigovora na optužnicu : 10=20; 9=18; 8=16; 7=14; 6=10</w:t>
            </w:r>
            <w:r w:rsidR="00BC4332">
              <w:rPr>
                <w:rFonts w:ascii="Franklin Gothic Medium" w:hAnsi="Franklin Gothic Medium" w:cs="Arial"/>
                <w:sz w:val="22"/>
                <w:szCs w:val="22"/>
              </w:rPr>
              <w:t xml:space="preserve">; </w:t>
            </w:r>
            <w:r w:rsidR="00BC4332" w:rsidRPr="00BC4332">
              <w:rPr>
                <w:rFonts w:ascii="Franklin Gothic Medium" w:hAnsi="Franklin Gothic Medium" w:cs="Arial"/>
                <w:sz w:val="22"/>
                <w:szCs w:val="22"/>
              </w:rPr>
              <w:t xml:space="preserve">Prisustvovanje planiranim nastavnim sadržajima i aktivno učestvovanje 10=20; 9=18; 8=16; 7=14; 6=10 te </w:t>
            </w:r>
            <w:r w:rsidRPr="00BC4332">
              <w:rPr>
                <w:rFonts w:ascii="Franklin Gothic Medium" w:hAnsi="Franklin Gothic Medium" w:cs="Arial"/>
                <w:sz w:val="22"/>
                <w:szCs w:val="22"/>
              </w:rPr>
              <w:t>Učestvovanje u simulaciji glavnog pretresa : 10=40; 9=38; 8=36; 7=34; 6=30</w:t>
            </w:r>
            <w:r w:rsidR="00BC4332">
              <w:rPr>
                <w:sz w:val="22"/>
                <w:szCs w:val="22"/>
              </w:rPr>
              <w:t>;</w:t>
            </w:r>
          </w:p>
        </w:tc>
      </w:tr>
      <w:tr w:rsidR="005B55E0" w14:paraId="14B0EA20" w14:textId="77777777" w:rsidTr="003F11C6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359BCE8" w14:textId="77777777" w:rsidR="005B55E0" w:rsidRDefault="005B55E0" w:rsidP="003F11C6">
            <w:pPr>
              <w:spacing w:line="276" w:lineRule="auto"/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b/>
                <w:sz w:val="22"/>
                <w:szCs w:val="22"/>
                <w:lang w:eastAsia="en-US"/>
              </w:rPr>
              <w:t>Ostale informacije relevantne za praćenje rada studenta, vrednovanje i ocjenjivanje</w:t>
            </w:r>
          </w:p>
        </w:tc>
      </w:tr>
      <w:tr w:rsidR="005B55E0" w14:paraId="79B64236" w14:textId="77777777" w:rsidTr="003F11C6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1278EF" w14:textId="4F00514D" w:rsidR="005B55E0" w:rsidRDefault="005B55E0" w:rsidP="003F11C6">
            <w:pPr>
              <w:spacing w:line="276" w:lineRule="auto"/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</w:pPr>
            <w:r>
              <w:rPr>
                <w:rFonts w:ascii="Franklin Gothic Medium" w:hAnsi="Franklin Gothic Medium" w:cs="Arial"/>
                <w:i/>
                <w:sz w:val="22"/>
                <w:szCs w:val="22"/>
                <w:lang w:eastAsia="en-US"/>
              </w:rPr>
              <w:t>Završni ispit se polaže u redovnom, popravnom i septembarskom ispitnom roku u skladu sa čl.64 ZVO. Konačan uspjeh studenta nakon svih predviđenih oblika provjere znanja vrednuje se i ocjenjuje u skladu sa čl.62.ZVO, i to: a) 10 (A) - nosi 95-100 bodova;b) 9 (B) -  85-94bodova; c) 8 (C) - 75-84bodova;d) 7 (D) -  nosi 65-74 bodova; e) 6 (E) -  nosi 55-64 bodova; f) 5 (F, FX) -  manje od 55 bodova. U indeks se unose prolazne ocjene.Ocjena 6(E) je najniža prolazna ocjena.</w:t>
            </w:r>
          </w:p>
        </w:tc>
      </w:tr>
    </w:tbl>
    <w:p w14:paraId="7B093C16" w14:textId="77777777" w:rsidR="005B55E0" w:rsidRDefault="005B55E0" w:rsidP="005B55E0">
      <w:pPr>
        <w:pStyle w:val="Default"/>
        <w:rPr>
          <w:b/>
          <w:bCs/>
          <w:sz w:val="22"/>
          <w:szCs w:val="22"/>
        </w:rPr>
      </w:pPr>
    </w:p>
    <w:p w14:paraId="0921FB5E" w14:textId="77777777" w:rsidR="005B55E0" w:rsidRDefault="005B55E0" w:rsidP="005B55E0">
      <w:pPr>
        <w:pStyle w:val="Default"/>
        <w:rPr>
          <w:b/>
          <w:bCs/>
          <w:sz w:val="22"/>
          <w:szCs w:val="22"/>
        </w:rPr>
      </w:pPr>
    </w:p>
    <w:p w14:paraId="75E675F5" w14:textId="77777777" w:rsidR="005B55E0" w:rsidRDefault="005B55E0" w:rsidP="005B55E0">
      <w:pPr>
        <w:pStyle w:val="Default"/>
        <w:rPr>
          <w:b/>
          <w:bCs/>
          <w:sz w:val="22"/>
          <w:szCs w:val="22"/>
        </w:rPr>
      </w:pPr>
    </w:p>
    <w:p w14:paraId="08D640FD" w14:textId="77777777" w:rsidR="00674557" w:rsidRDefault="00674557"/>
    <w:sectPr w:rsidR="006745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5E0"/>
    <w:rsid w:val="000654AE"/>
    <w:rsid w:val="00451F1C"/>
    <w:rsid w:val="00581974"/>
    <w:rsid w:val="005B55E0"/>
    <w:rsid w:val="00672D97"/>
    <w:rsid w:val="00674557"/>
    <w:rsid w:val="00753998"/>
    <w:rsid w:val="00876407"/>
    <w:rsid w:val="00AE4874"/>
    <w:rsid w:val="00BC4332"/>
    <w:rsid w:val="00E8138C"/>
    <w:rsid w:val="00F3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7C9E8"/>
  <w15:chartTrackingRefBased/>
  <w15:docId w15:val="{42F2DA44-D06F-4141-B6E3-AD6F73F0C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B55E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bs-Latn-BA"/>
    </w:rPr>
  </w:style>
  <w:style w:type="character" w:styleId="CommentReference">
    <w:name w:val="annotation reference"/>
    <w:basedOn w:val="DefaultParagraphFont"/>
    <w:uiPriority w:val="99"/>
    <w:semiHidden/>
    <w:unhideWhenUsed/>
    <w:rsid w:val="00BC43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43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4332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43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4332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43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332"/>
    <w:rPr>
      <w:rFonts w:ascii="Segoe UI" w:eastAsia="Times New Roman" w:hAnsi="Segoe UI" w:cs="Segoe UI"/>
      <w:sz w:val="18"/>
      <w:szCs w:val="18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FDBA1CB6C07544AB565AF2B26D4E92" ma:contentTypeVersion="10" ma:contentTypeDescription="Create a new document." ma:contentTypeScope="" ma:versionID="6169856e464996462f26c05fbebc53f5">
  <xsd:schema xmlns:xsd="http://www.w3.org/2001/XMLSchema" xmlns:xs="http://www.w3.org/2001/XMLSchema" xmlns:p="http://schemas.microsoft.com/office/2006/metadata/properties" xmlns:ns3="5b4a7a7f-1320-43dc-b9f8-70f8be41bd09" targetNamespace="http://schemas.microsoft.com/office/2006/metadata/properties" ma:root="true" ma:fieldsID="16cad7ce39b270c5af75ecbcbda6333d" ns3:_="">
    <xsd:import namespace="5b4a7a7f-1320-43dc-b9f8-70f8be41bd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a7a7f-1320-43dc-b9f8-70f8be41bd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7C342F-766A-4644-B2C8-80CDAADA49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DE0ECC-6016-4BC7-9C7A-BDEB0CCE95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B89E17-22FD-4DED-B32E-CB6260F69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a7a7f-1320-43dc-b9f8-70f8be41b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Vildana Pleh</dc:creator>
  <cp:keywords/>
  <dc:description/>
  <cp:lastModifiedBy>Ena Gotovuša</cp:lastModifiedBy>
  <cp:revision>2</cp:revision>
  <dcterms:created xsi:type="dcterms:W3CDTF">2020-02-27T13:20:00Z</dcterms:created>
  <dcterms:modified xsi:type="dcterms:W3CDTF">2020-02-27T13:20:00Z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0x01010030FDBA1CB6C07544AB565AF2B26D4E92</vt:lpwstr>
  </property>
</Properties>
</file>