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lang w:val="en-US"/>
        </w:rPr>
      </w:pPr>
      <w:r>
        <w:rPr>
          <w:lang w:val="en-US"/>
        </w:rPr>
        <w:t>Rezultati Finansije i finansijsko pravo VIII grupa</w:t>
      </w:r>
    </w:p>
    <w:p>
      <w:pPr>
        <w:rPr>
          <w:lang w:val="en-US"/>
        </w:rPr>
      </w:pPr>
    </w:p>
    <w:tbl>
      <w:tblPr>
        <w:tblStyle w:val="4"/>
        <w:tblW w:w="6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182.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bookmarkStart w:id="0" w:name="_GoBack"/>
            <w:bookmarkEnd w:id="0"/>
            <w:r>
              <w:t>61195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183.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63962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184.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63758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186.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64537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187.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62598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188.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63746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189.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61975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190.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62060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191.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63473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192.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64493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</w:tbl>
    <w:p>
      <w:pPr>
        <w:rPr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swiss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Lucida Sans Unicode">
    <w:panose1 w:val="020B0602030504020204"/>
    <w:charset w:val="EE"/>
    <w:family w:val="roman"/>
    <w:pitch w:val="default"/>
    <w:sig w:usb0="80001AFF" w:usb1="0000396B" w:usb2="00000000" w:usb3="00000000" w:csb0="200000BF" w:csb1="D7F7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F5303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1256B3"/>
    <w:rsid w:val="26BF53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eastAsia="Lucida Sans Unicode" w:cs="Times New Roman" w:asciiTheme="minorHAnsi" w:hAnsiTheme="minorHAnsi"/>
      <w:kern w:val="1"/>
      <w:sz w:val="24"/>
      <w:szCs w:val="24"/>
      <w:lang w:val="bs-Latn-BA" w:eastAsia="hi-I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2018-11-24T11:46:00Z</dcterms:created>
  <dc:creator>Edina</dc:creator>
  <cp:lastModifiedBy>Edina</cp:lastModifiedBy>
  <dcterms:modified xsi:type="dcterms:W3CDTF">2018-11-24T11:48:05Z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