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7A" w:rsidRPr="002C727A" w:rsidRDefault="002C727A">
      <w:pPr>
        <w:rPr>
          <w:sz w:val="32"/>
          <w:szCs w:val="32"/>
        </w:rPr>
      </w:pPr>
      <w:bookmarkStart w:id="0" w:name="_GoBack"/>
      <w:bookmarkEnd w:id="0"/>
    </w:p>
    <w:p w:rsidR="00AD758C" w:rsidRDefault="00C306DA">
      <w:pPr>
        <w:rPr>
          <w:sz w:val="32"/>
          <w:szCs w:val="32"/>
        </w:rPr>
      </w:pPr>
      <w:r>
        <w:rPr>
          <w:noProof/>
          <w:sz w:val="32"/>
          <w:szCs w:val="32"/>
          <w:lang w:val="bs-Latn-BA" w:eastAsia="bs-Latn-BA"/>
        </w:rPr>
        <w:drawing>
          <wp:anchor distT="0" distB="0" distL="114300" distR="114300" simplePos="0" relativeHeight="251660288" behindDoc="0" locked="0" layoutInCell="1" allowOverlap="1" wp14:anchorId="4982F323" wp14:editId="3FB65105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625725" cy="587375"/>
            <wp:effectExtent l="0" t="0" r="3175" b="317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58C" w:rsidRDefault="00AD758C">
      <w:pPr>
        <w:rPr>
          <w:sz w:val="32"/>
          <w:szCs w:val="32"/>
        </w:rPr>
      </w:pPr>
    </w:p>
    <w:p w:rsidR="0014642D" w:rsidRPr="0047389F" w:rsidRDefault="0014642D" w:rsidP="00C306DA">
      <w:pPr>
        <w:jc w:val="center"/>
        <w:rPr>
          <w:sz w:val="32"/>
          <w:szCs w:val="32"/>
          <w:lang w:val="en-GB"/>
        </w:rPr>
      </w:pPr>
      <w:proofErr w:type="spellStart"/>
      <w:r w:rsidRPr="0047389F">
        <w:rPr>
          <w:sz w:val="32"/>
          <w:szCs w:val="32"/>
          <w:lang w:val="en-GB"/>
        </w:rPr>
        <w:t>Straniak</w:t>
      </w:r>
      <w:proofErr w:type="spellEnd"/>
      <w:r w:rsidRPr="0047389F">
        <w:rPr>
          <w:sz w:val="32"/>
          <w:szCs w:val="32"/>
          <w:lang w:val="en-GB"/>
        </w:rPr>
        <w:t xml:space="preserve"> Academy for Democracy and Human Rights 2018, </w:t>
      </w:r>
      <w:proofErr w:type="spellStart"/>
      <w:r w:rsidRPr="0047389F">
        <w:rPr>
          <w:sz w:val="32"/>
          <w:szCs w:val="32"/>
          <w:lang w:val="en-GB"/>
        </w:rPr>
        <w:t>Saranda</w:t>
      </w:r>
      <w:proofErr w:type="spellEnd"/>
      <w:r w:rsidRPr="0047389F">
        <w:rPr>
          <w:sz w:val="32"/>
          <w:szCs w:val="32"/>
          <w:lang w:val="en-GB"/>
        </w:rPr>
        <w:t>/Albania</w:t>
      </w:r>
    </w:p>
    <w:p w:rsidR="0014642D" w:rsidRPr="00C306DA" w:rsidRDefault="0014642D" w:rsidP="00C306DA">
      <w:pPr>
        <w:jc w:val="center"/>
        <w:rPr>
          <w:b/>
          <w:sz w:val="28"/>
          <w:szCs w:val="28"/>
          <w:lang w:val="en-GB"/>
        </w:rPr>
      </w:pPr>
      <w:r w:rsidRPr="00C306DA">
        <w:rPr>
          <w:b/>
          <w:color w:val="FF0000"/>
          <w:sz w:val="28"/>
          <w:szCs w:val="28"/>
          <w:lang w:val="en-GB"/>
        </w:rPr>
        <w:t>Call</w:t>
      </w:r>
      <w:r w:rsidR="00235306">
        <w:rPr>
          <w:b/>
          <w:color w:val="FF0000"/>
          <w:sz w:val="28"/>
          <w:szCs w:val="28"/>
          <w:lang w:val="en-GB"/>
        </w:rPr>
        <w:t xml:space="preserve"> for applications open until 30</w:t>
      </w:r>
      <w:r w:rsidRPr="00C306DA">
        <w:rPr>
          <w:b/>
          <w:color w:val="FF0000"/>
          <w:sz w:val="28"/>
          <w:szCs w:val="28"/>
          <w:lang w:val="en-GB"/>
        </w:rPr>
        <w:t xml:space="preserve"> June 2018!</w:t>
      </w:r>
    </w:p>
    <w:p w:rsidR="0014642D" w:rsidRDefault="0014642D" w:rsidP="0014642D">
      <w:pPr>
        <w:jc w:val="both"/>
        <w:rPr>
          <w:rFonts w:cstheme="minorHAnsi"/>
          <w:lang w:val="en-GB"/>
        </w:rPr>
      </w:pPr>
      <w:r w:rsidRPr="00335377">
        <w:rPr>
          <w:rFonts w:cstheme="minorHAnsi"/>
          <w:lang w:val="en-GB"/>
        </w:rPr>
        <w:t xml:space="preserve">The </w:t>
      </w:r>
      <w:proofErr w:type="spellStart"/>
      <w:r w:rsidRPr="003F606E">
        <w:rPr>
          <w:rFonts w:cstheme="minorHAnsi"/>
          <w:i/>
          <w:lang w:val="en-GB"/>
        </w:rPr>
        <w:t>Straniak</w:t>
      </w:r>
      <w:proofErr w:type="spellEnd"/>
      <w:r w:rsidRPr="003F606E">
        <w:rPr>
          <w:rFonts w:cstheme="minorHAnsi"/>
          <w:i/>
          <w:lang w:val="en-GB"/>
        </w:rPr>
        <w:t xml:space="preserve"> Academy for Democracy and Human Rights</w:t>
      </w:r>
      <w:r w:rsidRPr="00335377">
        <w:rPr>
          <w:rFonts w:cstheme="minorHAnsi"/>
          <w:lang w:val="en-GB"/>
        </w:rPr>
        <w:t xml:space="preserve"> is a </w:t>
      </w:r>
      <w:r w:rsidRPr="0014642D">
        <w:rPr>
          <w:rFonts w:cstheme="minorHAnsi"/>
          <w:b/>
          <w:lang w:val="en-GB"/>
        </w:rPr>
        <w:t>two week</w:t>
      </w:r>
      <w:r w:rsidR="000A5E2A">
        <w:rPr>
          <w:rFonts w:cstheme="minorHAnsi"/>
          <w:b/>
          <w:lang w:val="en-GB"/>
        </w:rPr>
        <w:t>s</w:t>
      </w:r>
      <w:r w:rsidRPr="0014642D">
        <w:rPr>
          <w:rFonts w:cstheme="minorHAnsi"/>
          <w:b/>
          <w:lang w:val="en-GB"/>
        </w:rPr>
        <w:t xml:space="preserve"> summer school</w:t>
      </w:r>
      <w:r w:rsidRPr="00335377">
        <w:rPr>
          <w:rFonts w:cstheme="minorHAnsi"/>
          <w:lang w:val="en-GB"/>
        </w:rPr>
        <w:t>, which</w:t>
      </w:r>
      <w:r>
        <w:rPr>
          <w:rFonts w:cstheme="minorHAnsi"/>
          <w:lang w:val="en-GB"/>
        </w:rPr>
        <w:t xml:space="preserve"> is</w:t>
      </w:r>
      <w:r w:rsidRPr="00335377">
        <w:rPr>
          <w:rFonts w:cstheme="minorHAnsi"/>
          <w:lang w:val="en-GB"/>
        </w:rPr>
        <w:t xml:space="preserve"> orga</w:t>
      </w:r>
      <w:r>
        <w:rPr>
          <w:rFonts w:cstheme="minorHAnsi"/>
          <w:lang w:val="en-GB"/>
        </w:rPr>
        <w:t>nised by the Ludwig Boltzmann Institute of Human Rights</w:t>
      </w:r>
      <w:r w:rsidR="003B74D8">
        <w:rPr>
          <w:rFonts w:cstheme="minorHAnsi"/>
          <w:lang w:val="en-GB"/>
        </w:rPr>
        <w:t xml:space="preserve"> </w:t>
      </w:r>
      <w:r w:rsidR="00E629E7">
        <w:rPr>
          <w:rFonts w:cstheme="minorHAnsi"/>
          <w:lang w:val="en-GB"/>
        </w:rPr>
        <w:t>- Research Association (BIM-FV)</w:t>
      </w:r>
      <w:r>
        <w:rPr>
          <w:rFonts w:cstheme="minorHAnsi"/>
          <w:lang w:val="en-GB"/>
        </w:rPr>
        <w:t xml:space="preserve"> since 2013. </w:t>
      </w:r>
      <w:r w:rsidRPr="00335377">
        <w:rPr>
          <w:rFonts w:cstheme="minorHAnsi"/>
          <w:lang w:val="en-GB"/>
        </w:rPr>
        <w:t xml:space="preserve">The aim of the Academy is to promote </w:t>
      </w:r>
      <w:r w:rsidR="003B74D8">
        <w:rPr>
          <w:rFonts w:cstheme="minorHAnsi"/>
          <w:b/>
          <w:lang w:val="en-GB"/>
        </w:rPr>
        <w:t>academic education in the fields of</w:t>
      </w:r>
      <w:r w:rsidRPr="0014642D">
        <w:rPr>
          <w:rFonts w:cstheme="minorHAnsi"/>
          <w:b/>
          <w:lang w:val="en-GB"/>
        </w:rPr>
        <w:t xml:space="preserve"> democracy, human rights and the rule of law</w:t>
      </w:r>
      <w:r>
        <w:rPr>
          <w:rFonts w:cstheme="minorHAnsi"/>
          <w:lang w:val="en-GB"/>
        </w:rPr>
        <w:t xml:space="preserve"> by</w:t>
      </w:r>
      <w:r w:rsidR="003B74D8">
        <w:rPr>
          <w:rFonts w:cstheme="minorHAnsi"/>
          <w:lang w:val="en-GB"/>
        </w:rPr>
        <w:t xml:space="preserve"> connecting the main theoretical concepts with p</w:t>
      </w:r>
      <w:r w:rsidR="007B43F7">
        <w:rPr>
          <w:rFonts w:cstheme="minorHAnsi"/>
          <w:lang w:val="en-GB"/>
        </w:rPr>
        <w:t>ractical experience of experts</w:t>
      </w:r>
      <w:r w:rsidR="003B74D8">
        <w:rPr>
          <w:rFonts w:cstheme="minorHAnsi"/>
          <w:lang w:val="en-GB"/>
        </w:rPr>
        <w:t xml:space="preserve"> by using</w:t>
      </w:r>
      <w:r w:rsidRPr="00335377">
        <w:rPr>
          <w:rFonts w:cstheme="minorHAnsi"/>
          <w:lang w:val="en-GB"/>
        </w:rPr>
        <w:t xml:space="preserve"> an </w:t>
      </w:r>
      <w:r w:rsidRPr="00335377">
        <w:rPr>
          <w:rFonts w:cstheme="minorHAnsi"/>
          <w:b/>
          <w:lang w:val="en-GB"/>
        </w:rPr>
        <w:t>interdisciplinary</w:t>
      </w:r>
      <w:r w:rsidRPr="00335377">
        <w:rPr>
          <w:rFonts w:cstheme="minorHAnsi"/>
          <w:lang w:val="en-GB"/>
        </w:rPr>
        <w:t xml:space="preserve"> and </w:t>
      </w:r>
      <w:r w:rsidRPr="00335377">
        <w:rPr>
          <w:rFonts w:cstheme="minorHAnsi"/>
          <w:b/>
          <w:lang w:val="en-GB"/>
        </w:rPr>
        <w:t>interactive format</w:t>
      </w:r>
      <w:r w:rsidRPr="00335377">
        <w:rPr>
          <w:rFonts w:cstheme="minorHAnsi"/>
          <w:lang w:val="en-GB"/>
        </w:rPr>
        <w:t>.</w:t>
      </w:r>
      <w:r>
        <w:rPr>
          <w:rFonts w:cstheme="minorHAnsi"/>
          <w:lang w:val="en-GB"/>
        </w:rPr>
        <w:t xml:space="preserve"> This year, the Academy will take place </w:t>
      </w:r>
      <w:r w:rsidRPr="003C1DF8">
        <w:rPr>
          <w:rFonts w:cstheme="minorHAnsi"/>
          <w:b/>
          <w:lang w:val="en-GB"/>
        </w:rPr>
        <w:t xml:space="preserve">from </w:t>
      </w:r>
      <w:r w:rsidRPr="0014642D">
        <w:rPr>
          <w:rFonts w:cstheme="minorHAnsi"/>
          <w:b/>
          <w:lang w:val="en-GB"/>
        </w:rPr>
        <w:t xml:space="preserve">2 </w:t>
      </w:r>
      <w:r w:rsidR="003C1DF8">
        <w:rPr>
          <w:rFonts w:cstheme="minorHAnsi"/>
          <w:b/>
          <w:lang w:val="en-GB"/>
        </w:rPr>
        <w:t>to</w:t>
      </w:r>
      <w:r w:rsidRPr="0014642D">
        <w:rPr>
          <w:rFonts w:cstheme="minorHAnsi"/>
          <w:b/>
          <w:lang w:val="en-GB"/>
        </w:rPr>
        <w:t xml:space="preserve"> 15 September 2018 in </w:t>
      </w:r>
      <w:proofErr w:type="spellStart"/>
      <w:r w:rsidRPr="0014642D">
        <w:rPr>
          <w:rFonts w:cstheme="minorHAnsi"/>
          <w:b/>
          <w:lang w:val="en-GB"/>
        </w:rPr>
        <w:t>Saranda</w:t>
      </w:r>
      <w:proofErr w:type="spellEnd"/>
      <w:r w:rsidRPr="0014642D">
        <w:rPr>
          <w:rFonts w:cstheme="minorHAnsi"/>
          <w:b/>
          <w:lang w:val="en-GB"/>
        </w:rPr>
        <w:t>, Albania</w:t>
      </w:r>
      <w:r>
        <w:rPr>
          <w:rFonts w:cstheme="minorHAnsi"/>
          <w:lang w:val="en-GB"/>
        </w:rPr>
        <w:t xml:space="preserve">. The Academy is open to </w:t>
      </w:r>
      <w:r w:rsidRPr="0014642D">
        <w:rPr>
          <w:rFonts w:cstheme="minorHAnsi"/>
          <w:b/>
          <w:lang w:val="en-GB"/>
        </w:rPr>
        <w:t>students and new graduates with different academic backgrounds</w:t>
      </w:r>
      <w:r>
        <w:rPr>
          <w:rFonts w:cstheme="minorHAnsi"/>
          <w:lang w:val="en-GB"/>
        </w:rPr>
        <w:t xml:space="preserve"> (law, political sci</w:t>
      </w:r>
      <w:r w:rsidR="003B74D8">
        <w:rPr>
          <w:rFonts w:cstheme="minorHAnsi"/>
          <w:lang w:val="en-GB"/>
        </w:rPr>
        <w:t>ence, sociology</w:t>
      </w:r>
      <w:r w:rsidR="00D009B8">
        <w:rPr>
          <w:rFonts w:cstheme="minorHAnsi"/>
          <w:lang w:val="en-GB"/>
        </w:rPr>
        <w:t>, international development</w:t>
      </w:r>
      <w:r w:rsidR="0047389F">
        <w:rPr>
          <w:rFonts w:cstheme="minorHAnsi"/>
          <w:lang w:val="en-GB"/>
        </w:rPr>
        <w:t xml:space="preserve"> and other) coming from Austria and the Western Balkan region</w:t>
      </w:r>
      <w:r w:rsidR="003F606E">
        <w:rPr>
          <w:rFonts w:cstheme="minorHAnsi"/>
          <w:lang w:val="en-GB"/>
        </w:rPr>
        <w:t xml:space="preserve"> (Albania, Bosnia and Herzegovina, Croatia, Kosovo, Macedonia</w:t>
      </w:r>
      <w:r w:rsidR="0047389F">
        <w:rPr>
          <w:rFonts w:cstheme="minorHAnsi"/>
          <w:lang w:val="en-GB"/>
        </w:rPr>
        <w:t xml:space="preserve">, </w:t>
      </w:r>
      <w:r w:rsidR="003F606E">
        <w:rPr>
          <w:rFonts w:cstheme="minorHAnsi"/>
          <w:lang w:val="en-GB"/>
        </w:rPr>
        <w:t xml:space="preserve">Montenegro and Serbia), as well as Slovenia, </w:t>
      </w:r>
      <w:r>
        <w:rPr>
          <w:rFonts w:cstheme="minorHAnsi"/>
          <w:lang w:val="en-GB"/>
        </w:rPr>
        <w:t>who are specially interested and eager to acquire additional knowledge</w:t>
      </w:r>
      <w:r w:rsidR="0047389F">
        <w:rPr>
          <w:rFonts w:cstheme="minorHAnsi"/>
          <w:lang w:val="en-GB"/>
        </w:rPr>
        <w:t xml:space="preserve"> and excellence </w:t>
      </w:r>
      <w:r w:rsidR="00D009B8">
        <w:rPr>
          <w:rFonts w:cstheme="minorHAnsi"/>
          <w:lang w:val="en-GB"/>
        </w:rPr>
        <w:t>in the above mention</w:t>
      </w:r>
      <w:r w:rsidR="00E629E7">
        <w:rPr>
          <w:rFonts w:cstheme="minorHAnsi"/>
          <w:lang w:val="en-GB"/>
        </w:rPr>
        <w:t>ed fields. Interested candidates</w:t>
      </w:r>
      <w:r w:rsidR="0047389F">
        <w:rPr>
          <w:rFonts w:cstheme="minorHAnsi"/>
          <w:lang w:val="en-GB"/>
        </w:rPr>
        <w:t xml:space="preserve"> f</w:t>
      </w:r>
      <w:r w:rsidR="00D009B8">
        <w:rPr>
          <w:rFonts w:cstheme="minorHAnsi"/>
          <w:lang w:val="en-GB"/>
        </w:rPr>
        <w:t>rom other cou</w:t>
      </w:r>
      <w:r w:rsidR="003B74D8">
        <w:rPr>
          <w:rFonts w:cstheme="minorHAnsi"/>
          <w:lang w:val="en-GB"/>
        </w:rPr>
        <w:t>ntries and regions are</w:t>
      </w:r>
      <w:r w:rsidR="00D009B8">
        <w:rPr>
          <w:rFonts w:cstheme="minorHAnsi"/>
          <w:lang w:val="en-GB"/>
        </w:rPr>
        <w:t xml:space="preserve"> also welcome to apply.</w:t>
      </w:r>
    </w:p>
    <w:p w:rsidR="0047389F" w:rsidRDefault="003B74D8" w:rsidP="0014642D">
      <w:pPr>
        <w:jc w:val="both"/>
        <w:rPr>
          <w:rFonts w:cstheme="minorHAnsi"/>
          <w:lang w:val="en-GB"/>
        </w:rPr>
      </w:pPr>
      <w:r w:rsidRPr="003B74D8">
        <w:rPr>
          <w:rFonts w:cstheme="minorHAnsi"/>
          <w:b/>
          <w:lang w:val="en-GB"/>
        </w:rPr>
        <w:t xml:space="preserve">If you are interested to participate, please </w:t>
      </w:r>
      <w:r w:rsidR="003C1DF8" w:rsidRPr="003B74D8">
        <w:rPr>
          <w:rFonts w:cstheme="minorHAnsi"/>
          <w:b/>
          <w:lang w:val="en-GB"/>
        </w:rPr>
        <w:t>send</w:t>
      </w:r>
      <w:r w:rsidR="0047389F" w:rsidRPr="003B74D8">
        <w:rPr>
          <w:rFonts w:cstheme="minorHAnsi"/>
          <w:b/>
          <w:lang w:val="en-GB"/>
        </w:rPr>
        <w:t xml:space="preserve"> the relevant documents</w:t>
      </w:r>
      <w:r w:rsidR="0047389F">
        <w:rPr>
          <w:rFonts w:cstheme="minorHAnsi"/>
          <w:lang w:val="en-GB"/>
        </w:rPr>
        <w:t xml:space="preserve"> (application form, motivation letter, student ID</w:t>
      </w:r>
      <w:r w:rsidR="00E629E7">
        <w:rPr>
          <w:rFonts w:cstheme="minorHAnsi"/>
          <w:lang w:val="en-GB"/>
        </w:rPr>
        <w:t xml:space="preserve"> or diploma</w:t>
      </w:r>
      <w:r w:rsidR="0047389F">
        <w:rPr>
          <w:rFonts w:cstheme="minorHAnsi"/>
          <w:lang w:val="en-GB"/>
        </w:rPr>
        <w:t xml:space="preserve"> and academic records) until </w:t>
      </w:r>
      <w:r w:rsidR="00720504">
        <w:rPr>
          <w:rFonts w:cstheme="minorHAnsi"/>
          <w:b/>
          <w:lang w:val="en-GB"/>
        </w:rPr>
        <w:t xml:space="preserve">30 </w:t>
      </w:r>
      <w:r w:rsidR="0047389F" w:rsidRPr="0047389F">
        <w:rPr>
          <w:rFonts w:cstheme="minorHAnsi"/>
          <w:b/>
          <w:lang w:val="en-GB"/>
        </w:rPr>
        <w:t>June 2018</w:t>
      </w:r>
      <w:r w:rsidR="0047389F">
        <w:rPr>
          <w:rFonts w:cstheme="minorHAnsi"/>
          <w:lang w:val="en-GB"/>
        </w:rPr>
        <w:t xml:space="preserve"> to the </w:t>
      </w:r>
      <w:proofErr w:type="spellStart"/>
      <w:r w:rsidR="0047389F">
        <w:rPr>
          <w:rFonts w:cstheme="minorHAnsi"/>
          <w:lang w:val="en-GB"/>
        </w:rPr>
        <w:t>Straniak</w:t>
      </w:r>
      <w:proofErr w:type="spellEnd"/>
      <w:r w:rsidR="0047389F">
        <w:rPr>
          <w:rFonts w:cstheme="minorHAnsi"/>
          <w:lang w:val="en-GB"/>
        </w:rPr>
        <w:t xml:space="preserve"> Academy team. More information about the Academy</w:t>
      </w:r>
      <w:r w:rsidR="003C1DF8">
        <w:rPr>
          <w:rFonts w:cstheme="minorHAnsi"/>
          <w:lang w:val="en-GB"/>
        </w:rPr>
        <w:t xml:space="preserve"> and the application procedure</w:t>
      </w:r>
      <w:r w:rsidR="00DA6304">
        <w:rPr>
          <w:rFonts w:cstheme="minorHAnsi"/>
          <w:lang w:val="en-GB"/>
        </w:rPr>
        <w:t xml:space="preserve"> can be found here: </w:t>
      </w:r>
      <w:hyperlink r:id="rId6" w:history="1">
        <w:r w:rsidR="003C1DF8" w:rsidRPr="009B06D1">
          <w:rPr>
            <w:rStyle w:val="Hyperlink"/>
            <w:rFonts w:cstheme="minorHAnsi"/>
            <w:lang w:val="en-GB"/>
          </w:rPr>
          <w:t>http://bim.lbg.ac.at/en/straniak-academy-democracy-and-human-rights-0</w:t>
        </w:r>
      </w:hyperlink>
      <w:r w:rsidR="003C1DF8">
        <w:rPr>
          <w:rFonts w:cstheme="minorHAnsi"/>
          <w:lang w:val="en-GB"/>
        </w:rPr>
        <w:t>.</w:t>
      </w:r>
    </w:p>
    <w:p w:rsidR="003C1DF8" w:rsidRDefault="002C727A" w:rsidP="0014642D">
      <w:pPr>
        <w:jc w:val="both"/>
        <w:rPr>
          <w:rFonts w:cstheme="minorHAnsi"/>
          <w:lang w:val="en-GB"/>
        </w:rPr>
      </w:pPr>
      <w:r w:rsidRPr="003B74D8">
        <w:rPr>
          <w:rFonts w:cstheme="minorHAnsi"/>
          <w:b/>
          <w:lang w:val="en-GB"/>
        </w:rPr>
        <w:t>Cooperation partners</w:t>
      </w:r>
      <w:r>
        <w:rPr>
          <w:rFonts w:cstheme="minorHAnsi"/>
          <w:lang w:val="en-GB"/>
        </w:rPr>
        <w:t xml:space="preserve"> of the Academy are the Faculty of Law of the University of Vienna and Universities from the Western Balkan region</w:t>
      </w:r>
      <w:r w:rsidR="00235306">
        <w:rPr>
          <w:rFonts w:cstheme="minorHAnsi"/>
          <w:lang w:val="en-GB"/>
        </w:rPr>
        <w:t>, this year</w:t>
      </w:r>
      <w:r w:rsidR="003467F9">
        <w:rPr>
          <w:rFonts w:cstheme="minorHAnsi"/>
          <w:lang w:val="en-GB"/>
        </w:rPr>
        <w:t xml:space="preserve"> the </w:t>
      </w:r>
      <w:r w:rsidR="00235306">
        <w:rPr>
          <w:rFonts w:cstheme="minorHAnsi"/>
          <w:lang w:val="en-GB"/>
        </w:rPr>
        <w:t>Faculty</w:t>
      </w:r>
      <w:r w:rsidR="003467F9">
        <w:rPr>
          <w:rFonts w:cstheme="minorHAnsi"/>
          <w:lang w:val="en-GB"/>
        </w:rPr>
        <w:t xml:space="preserve"> of Law</w:t>
      </w:r>
      <w:r w:rsidR="00235306">
        <w:rPr>
          <w:rFonts w:cstheme="minorHAnsi"/>
          <w:lang w:val="en-GB"/>
        </w:rPr>
        <w:t xml:space="preserve"> of the University of</w:t>
      </w:r>
      <w:r w:rsidR="009C29C5">
        <w:rPr>
          <w:rFonts w:cstheme="minorHAnsi"/>
          <w:lang w:val="en-GB"/>
        </w:rPr>
        <w:t xml:space="preserve"> Tirana</w:t>
      </w:r>
      <w:r>
        <w:rPr>
          <w:rFonts w:cstheme="minorHAnsi"/>
          <w:lang w:val="en-GB"/>
        </w:rPr>
        <w:t>.</w:t>
      </w:r>
      <w:r w:rsidR="00D009B8">
        <w:rPr>
          <w:rFonts w:cstheme="minorHAnsi"/>
          <w:lang w:val="en-GB"/>
        </w:rPr>
        <w:t xml:space="preserve"> </w:t>
      </w:r>
      <w:r w:rsidR="003C1DF8">
        <w:rPr>
          <w:rFonts w:cstheme="minorHAnsi"/>
          <w:lang w:val="en-GB"/>
        </w:rPr>
        <w:t xml:space="preserve">The </w:t>
      </w:r>
      <w:proofErr w:type="spellStart"/>
      <w:r w:rsidR="003C1DF8">
        <w:rPr>
          <w:rFonts w:cstheme="minorHAnsi"/>
          <w:lang w:val="en-GB"/>
        </w:rPr>
        <w:t>Straniak</w:t>
      </w:r>
      <w:proofErr w:type="spellEnd"/>
      <w:r w:rsidR="003C1DF8">
        <w:rPr>
          <w:rFonts w:cstheme="minorHAnsi"/>
          <w:lang w:val="en-GB"/>
        </w:rPr>
        <w:t xml:space="preserve"> Academy is supported by the </w:t>
      </w:r>
      <w:proofErr w:type="spellStart"/>
      <w:r w:rsidR="003C1DF8">
        <w:rPr>
          <w:rFonts w:cstheme="minorHAnsi"/>
          <w:lang w:val="en-GB"/>
        </w:rPr>
        <w:t>Straniak</w:t>
      </w:r>
      <w:proofErr w:type="spellEnd"/>
      <w:r w:rsidR="003C1DF8">
        <w:rPr>
          <w:rFonts w:cstheme="minorHAnsi"/>
          <w:lang w:val="en-GB"/>
        </w:rPr>
        <w:t xml:space="preserve"> Foundation, its main facilitator</w:t>
      </w:r>
      <w:r w:rsidR="00D009B8">
        <w:rPr>
          <w:rFonts w:cstheme="minorHAnsi"/>
          <w:lang w:val="en-GB"/>
        </w:rPr>
        <w:t>,</w:t>
      </w:r>
      <w:r w:rsidR="003C1DF8">
        <w:rPr>
          <w:rFonts w:cstheme="minorHAnsi"/>
          <w:lang w:val="en-GB"/>
        </w:rPr>
        <w:t xml:space="preserve"> and the Central European Initiative (CEI)</w:t>
      </w:r>
      <w:r w:rsidR="00E629E7">
        <w:rPr>
          <w:rFonts w:cstheme="minorHAnsi"/>
          <w:lang w:val="en-GB"/>
        </w:rPr>
        <w:t>,</w:t>
      </w:r>
      <w:r w:rsidR="003C1DF8">
        <w:rPr>
          <w:rFonts w:cstheme="minorHAnsi"/>
          <w:lang w:val="en-GB"/>
        </w:rPr>
        <w:t xml:space="preserve"> as well as by various companies and law firms from Austria and Albania.</w:t>
      </w:r>
    </w:p>
    <w:p w:rsidR="003C1DF8" w:rsidRDefault="003C1DF8" w:rsidP="0014642D">
      <w:pPr>
        <w:jc w:val="both"/>
        <w:rPr>
          <w:rFonts w:cstheme="minorHAnsi"/>
          <w:lang w:val="en-GB"/>
        </w:rPr>
      </w:pPr>
    </w:p>
    <w:p w:rsidR="003C1DF8" w:rsidRDefault="003C1DF8" w:rsidP="0014642D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Attachments:</w:t>
      </w:r>
    </w:p>
    <w:p w:rsidR="003C1DF8" w:rsidRDefault="003C1DF8" w:rsidP="003C1DF8">
      <w:pPr>
        <w:pStyle w:val="ListParagraph"/>
        <w:numPr>
          <w:ilvl w:val="0"/>
          <w:numId w:val="1"/>
        </w:num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Application form</w:t>
      </w:r>
    </w:p>
    <w:p w:rsidR="003C1DF8" w:rsidRDefault="003F606E" w:rsidP="003C1DF8">
      <w:pPr>
        <w:pStyle w:val="ListParagraph"/>
        <w:numPr>
          <w:ilvl w:val="0"/>
          <w:numId w:val="1"/>
        </w:num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I</w:t>
      </w:r>
      <w:r w:rsidR="003467F9">
        <w:rPr>
          <w:rFonts w:cstheme="minorHAnsi"/>
          <w:lang w:val="en-GB"/>
        </w:rPr>
        <w:t>nformation</w:t>
      </w:r>
      <w:r>
        <w:rPr>
          <w:rFonts w:cstheme="minorHAnsi"/>
          <w:lang w:val="en-GB"/>
        </w:rPr>
        <w:t xml:space="preserve"> for </w:t>
      </w:r>
      <w:r w:rsidR="00E629E7">
        <w:rPr>
          <w:rFonts w:cstheme="minorHAnsi"/>
          <w:lang w:val="en-GB"/>
        </w:rPr>
        <w:t>applicants</w:t>
      </w:r>
    </w:p>
    <w:p w:rsidR="003C1DF8" w:rsidRDefault="003C1DF8" w:rsidP="003C1DF8">
      <w:pPr>
        <w:pStyle w:val="ListParagraph"/>
        <w:numPr>
          <w:ilvl w:val="0"/>
          <w:numId w:val="1"/>
        </w:num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Poster</w:t>
      </w:r>
    </w:p>
    <w:p w:rsidR="003C1DF8" w:rsidRPr="003C1DF8" w:rsidRDefault="003C1DF8" w:rsidP="003C1DF8">
      <w:pPr>
        <w:pStyle w:val="ListParagraph"/>
        <w:numPr>
          <w:ilvl w:val="0"/>
          <w:numId w:val="1"/>
        </w:num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Preliminary Programme</w:t>
      </w:r>
    </w:p>
    <w:p w:rsidR="0014642D" w:rsidRPr="0014642D" w:rsidRDefault="0014642D">
      <w:pPr>
        <w:rPr>
          <w:lang w:val="en-GB"/>
        </w:rPr>
      </w:pPr>
    </w:p>
    <w:p w:rsidR="0014642D" w:rsidRPr="0014642D" w:rsidRDefault="0014642D">
      <w:pPr>
        <w:rPr>
          <w:lang w:val="en-GB"/>
        </w:rPr>
      </w:pPr>
    </w:p>
    <w:sectPr w:rsidR="0014642D" w:rsidRPr="001464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374D2"/>
    <w:multiLevelType w:val="hybridMultilevel"/>
    <w:tmpl w:val="395A92BA"/>
    <w:lvl w:ilvl="0" w:tplc="A560F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15D9E"/>
    <w:multiLevelType w:val="hybridMultilevel"/>
    <w:tmpl w:val="4078C43E"/>
    <w:lvl w:ilvl="0" w:tplc="D6180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2D"/>
    <w:rsid w:val="00011308"/>
    <w:rsid w:val="000862E7"/>
    <w:rsid w:val="000A5E2A"/>
    <w:rsid w:val="0014642D"/>
    <w:rsid w:val="00193838"/>
    <w:rsid w:val="00213CEC"/>
    <w:rsid w:val="00235306"/>
    <w:rsid w:val="00293A93"/>
    <w:rsid w:val="002C727A"/>
    <w:rsid w:val="003467F9"/>
    <w:rsid w:val="003B74D8"/>
    <w:rsid w:val="003C1DF8"/>
    <w:rsid w:val="003E0408"/>
    <w:rsid w:val="003F606E"/>
    <w:rsid w:val="0047389F"/>
    <w:rsid w:val="00720504"/>
    <w:rsid w:val="00787193"/>
    <w:rsid w:val="007B43F7"/>
    <w:rsid w:val="00923CDC"/>
    <w:rsid w:val="009C29C5"/>
    <w:rsid w:val="00AD758C"/>
    <w:rsid w:val="00B579B8"/>
    <w:rsid w:val="00BD1170"/>
    <w:rsid w:val="00C30520"/>
    <w:rsid w:val="00C306DA"/>
    <w:rsid w:val="00D009B8"/>
    <w:rsid w:val="00DA6304"/>
    <w:rsid w:val="00E43BA2"/>
    <w:rsid w:val="00E629E7"/>
    <w:rsid w:val="00F53F9B"/>
    <w:rsid w:val="00FA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E2E8E-5F31-485D-A580-C390903C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D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1D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m.lbg.ac.at/en/straniak-academy-democracy-and-human-rights-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radovicn2</dc:creator>
  <cp:lastModifiedBy>Midhat</cp:lastModifiedBy>
  <cp:revision>2</cp:revision>
  <cp:lastPrinted>2018-05-28T09:19:00Z</cp:lastPrinted>
  <dcterms:created xsi:type="dcterms:W3CDTF">2018-06-05T08:55:00Z</dcterms:created>
  <dcterms:modified xsi:type="dcterms:W3CDTF">2018-06-05T08:55:00Z</dcterms:modified>
</cp:coreProperties>
</file>