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A7" w:rsidRDefault="00AF64A7" w:rsidP="00192380">
      <w:pPr>
        <w:tabs>
          <w:tab w:val="center" w:pos="4536"/>
          <w:tab w:val="right" w:pos="9072"/>
        </w:tabs>
        <w:spacing w:after="0"/>
        <w:jc w:val="center"/>
      </w:pPr>
      <w:r>
        <w:t>KALENDAR NASTAVNIH AKTIVNOSTI-NASTAVNI PREDMET: UPRAVNO PRAVO II</w:t>
      </w:r>
    </w:p>
    <w:p w:rsidR="00AF64A7" w:rsidRDefault="00AF64A7" w:rsidP="00AF64A7">
      <w:pPr>
        <w:tabs>
          <w:tab w:val="center" w:pos="4536"/>
          <w:tab w:val="right" w:pos="9072"/>
        </w:tabs>
        <w:spacing w:after="0"/>
      </w:pPr>
      <w:r>
        <w:tab/>
      </w:r>
    </w:p>
    <w:p w:rsidR="00AF64A7" w:rsidRDefault="00AF64A7" w:rsidP="00AF64A7">
      <w:pPr>
        <w:spacing w:after="0"/>
        <w:jc w:val="center"/>
      </w:pPr>
      <w:r>
        <w:t>AKADEMSKO OSOBLJE: Prof.dr. Enver Ajanović VII</w:t>
      </w:r>
      <w:r w:rsidR="00A907EA">
        <w:t>I</w:t>
      </w:r>
      <w:r>
        <w:t xml:space="preserve"> Semestar </w:t>
      </w:r>
    </w:p>
    <w:p w:rsidR="00AF64A7" w:rsidRDefault="00AF64A7" w:rsidP="00AF64A7">
      <w:pPr>
        <w:spacing w:after="0"/>
        <w:jc w:val="center"/>
      </w:pPr>
      <w:r>
        <w:t>akademske 2017/2018 godine-predavanja za redovne studente</w:t>
      </w:r>
    </w:p>
    <w:p w:rsidR="00AF64A7" w:rsidRDefault="00AF64A7" w:rsidP="00AF64A7">
      <w:r>
        <w:t>Fond časova: 45</w:t>
      </w:r>
    </w:p>
    <w:p w:rsidR="00AF64A7" w:rsidRDefault="00AF64A7" w:rsidP="00AF64A7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AF64A7" w:rsidTr="00CA580A">
        <w:tc>
          <w:tcPr>
            <w:tcW w:w="915" w:type="dxa"/>
          </w:tcPr>
          <w:p w:rsidR="00AF64A7" w:rsidRDefault="00AF64A7" w:rsidP="00CA580A">
            <w:r>
              <w:t>Br. sed.</w:t>
            </w:r>
          </w:p>
          <w:p w:rsidR="00AF64A7" w:rsidRDefault="00AF64A7" w:rsidP="00CA580A">
            <w:r>
              <w:t xml:space="preserve">u sem. </w:t>
            </w:r>
          </w:p>
        </w:tc>
        <w:tc>
          <w:tcPr>
            <w:tcW w:w="927" w:type="dxa"/>
          </w:tcPr>
          <w:p w:rsidR="00AF64A7" w:rsidRDefault="00AF64A7" w:rsidP="00CA580A">
            <w:r>
              <w:t xml:space="preserve">Datum i vrijeme </w:t>
            </w:r>
          </w:p>
        </w:tc>
        <w:tc>
          <w:tcPr>
            <w:tcW w:w="1431" w:type="dxa"/>
          </w:tcPr>
          <w:p w:rsidR="00AF64A7" w:rsidRDefault="00AF64A7" w:rsidP="00CA580A">
            <w:r>
              <w:t xml:space="preserve">Mjesto održavanja 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AF64A7" w:rsidRDefault="00AF64A7" w:rsidP="00CA580A">
            <w:r>
              <w:t>Br. časova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Napomena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1.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06.03</w:t>
            </w:r>
            <w:r w:rsidR="004A1E67">
              <w:t>.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>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Uvod u upravno procesno pravo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r>
              <w:t>Kalendar nastavnih aktivnosti, način praćenja i ocjenjivanja rada studenata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2.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13</w:t>
            </w:r>
            <w:r w:rsidR="004A1E67">
              <w:t>.03.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 xml:space="preserve">. 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>Dužnost postupanja po Zakonu o upravnom postupku i načela upravnog postupka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3.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20</w:t>
            </w:r>
            <w:r w:rsidR="004A1E67">
              <w:t>. 03.</w:t>
            </w:r>
          </w:p>
          <w:p w:rsidR="004A1E67" w:rsidRDefault="00566134" w:rsidP="004A1E67">
            <w:pPr>
              <w:jc w:val="center"/>
            </w:pPr>
            <w:r>
              <w:t>2019.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Stranka i njezino zastupanje, opštenje organa i stranke 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4.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27</w:t>
            </w:r>
            <w:r w:rsidR="004A1E67">
              <w:t>.03.</w:t>
            </w:r>
          </w:p>
          <w:p w:rsidR="004A1E67" w:rsidRDefault="00566134" w:rsidP="004A1E67">
            <w:pPr>
              <w:jc w:val="center"/>
            </w:pPr>
            <w:r>
              <w:t>2019.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Dostavljanje i rokovi, povraćaj u pređašnje stanje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5.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03. 04</w:t>
            </w:r>
            <w:r w:rsidR="004A1E67">
              <w:t>.</w:t>
            </w:r>
          </w:p>
          <w:p w:rsidR="004A1E67" w:rsidRDefault="00566134" w:rsidP="004A1E67">
            <w:pPr>
              <w:jc w:val="center"/>
            </w:pPr>
            <w:r>
              <w:t>2019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Održavanje reda, troškovi i </w:t>
            </w:r>
          </w:p>
          <w:p w:rsidR="00AF64A7" w:rsidRDefault="00AF64A7" w:rsidP="00CA580A">
            <w:r>
              <w:t xml:space="preserve">dokazivanje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6.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10</w:t>
            </w:r>
            <w:r w:rsidR="004A1E67">
              <w:t>.04.</w:t>
            </w:r>
          </w:p>
          <w:p w:rsidR="004A1E67" w:rsidRDefault="00566134" w:rsidP="004A1E67">
            <w:pPr>
              <w:jc w:val="center"/>
            </w:pPr>
            <w:r>
              <w:t>2019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Prvostepeni postupak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pPr>
              <w:jc w:val="center"/>
            </w:pPr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7.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17</w:t>
            </w:r>
            <w:r w:rsidR="004A1E67">
              <w:t>.04.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>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>Prva evaluacija nastavne materije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64A7" w:rsidP="00CA580A">
            <w:r>
              <w:t>I parcijalni ispit: Osnovni pojmovi upravnog prava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8.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24</w:t>
            </w:r>
            <w:r w:rsidR="004A1E67">
              <w:t xml:space="preserve">.04. </w:t>
            </w:r>
          </w:p>
          <w:p w:rsidR="004A1E67" w:rsidRDefault="00566134" w:rsidP="004A1E67">
            <w:pPr>
              <w:jc w:val="center"/>
            </w:pPr>
            <w:r>
              <w:t>2019.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Žalbeni postupak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9.</w:t>
            </w:r>
          </w:p>
        </w:tc>
        <w:tc>
          <w:tcPr>
            <w:tcW w:w="927" w:type="dxa"/>
          </w:tcPr>
          <w:p w:rsidR="004A1E67" w:rsidRDefault="00566134" w:rsidP="004A1E67">
            <w:pPr>
              <w:jc w:val="center"/>
            </w:pPr>
            <w:r>
              <w:t>01.05</w:t>
            </w:r>
            <w:r w:rsidR="004A1E67">
              <w:t>.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 xml:space="preserve">. 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Vanredna pravna sredstva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10.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08</w:t>
            </w:r>
            <w:r w:rsidR="004A1E67">
              <w:t>.05.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>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Izvršenje u upravnom postupku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11.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15</w:t>
            </w:r>
            <w:r w:rsidR="004A1E67">
              <w:t>.05.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Osnovi upravnog spora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12.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22</w:t>
            </w:r>
            <w:r w:rsidR="004A1E67">
              <w:t>.05.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Postupak u upravnom sporu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 xml:space="preserve">13. 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29</w:t>
            </w:r>
            <w:r w:rsidR="004A1E67">
              <w:t xml:space="preserve">.05. 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Sudska zaštita ustavom zajamčenih sloboda i prava od pojedinačnih akata i radnji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>14.</w:t>
            </w:r>
          </w:p>
        </w:tc>
        <w:tc>
          <w:tcPr>
            <w:tcW w:w="927" w:type="dxa"/>
          </w:tcPr>
          <w:p w:rsidR="00AF64A7" w:rsidRDefault="00566134" w:rsidP="00566134">
            <w:pPr>
              <w:jc w:val="center"/>
            </w:pPr>
            <w:r>
              <w:t>05.06</w:t>
            </w:r>
            <w:r w:rsidR="004A1E67">
              <w:t xml:space="preserve">. </w:t>
            </w:r>
          </w:p>
          <w:p w:rsidR="004A1E67" w:rsidRDefault="00566134" w:rsidP="004A1E67">
            <w:pPr>
              <w:jc w:val="center"/>
            </w:pPr>
            <w:r>
              <w:t>2019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 xml:space="preserve">Rezime upravnog procesnog prava 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>Udžbenik Upravno pravo/obavezna literatura</w:t>
            </w:r>
          </w:p>
        </w:tc>
      </w:tr>
      <w:tr w:rsidR="00AF64A7" w:rsidTr="00CA580A">
        <w:tc>
          <w:tcPr>
            <w:tcW w:w="915" w:type="dxa"/>
          </w:tcPr>
          <w:p w:rsidR="00AF64A7" w:rsidRDefault="00AF64A7" w:rsidP="00CA580A">
            <w:r>
              <w:t xml:space="preserve">15. </w:t>
            </w:r>
          </w:p>
        </w:tc>
        <w:tc>
          <w:tcPr>
            <w:tcW w:w="927" w:type="dxa"/>
          </w:tcPr>
          <w:p w:rsidR="00AF64A7" w:rsidRDefault="00566134" w:rsidP="004A1E67">
            <w:pPr>
              <w:jc w:val="center"/>
            </w:pPr>
            <w:r>
              <w:t>12</w:t>
            </w:r>
            <w:r w:rsidR="004A1E67">
              <w:t xml:space="preserve">.06. </w:t>
            </w:r>
          </w:p>
          <w:p w:rsidR="004A1E67" w:rsidRDefault="00566134" w:rsidP="004A1E67">
            <w:pPr>
              <w:jc w:val="center"/>
            </w:pPr>
            <w:r>
              <w:t>2019</w:t>
            </w:r>
            <w:r w:rsidR="004A1E67">
              <w:t xml:space="preserve">. </w:t>
            </w:r>
          </w:p>
        </w:tc>
        <w:tc>
          <w:tcPr>
            <w:tcW w:w="1431" w:type="dxa"/>
          </w:tcPr>
          <w:p w:rsidR="00AF64A7" w:rsidRDefault="00AF64A7" w:rsidP="00CA580A">
            <w:r>
              <w:t>Sala IV godine</w:t>
            </w:r>
          </w:p>
        </w:tc>
        <w:tc>
          <w:tcPr>
            <w:tcW w:w="2679" w:type="dxa"/>
          </w:tcPr>
          <w:p w:rsidR="00AF64A7" w:rsidRDefault="00AF64A7" w:rsidP="00CA580A">
            <w:r>
              <w:t>Završna evaluacija nastavne materije</w:t>
            </w:r>
          </w:p>
          <w:p w:rsidR="00AF64A7" w:rsidRDefault="00AF64A7" w:rsidP="00CA580A">
            <w:r>
              <w:t>Uvjet: Tokom semestra osvojeno najmanje 25 bodova</w:t>
            </w:r>
          </w:p>
        </w:tc>
        <w:tc>
          <w:tcPr>
            <w:tcW w:w="893" w:type="dxa"/>
          </w:tcPr>
          <w:p w:rsidR="00AF64A7" w:rsidRDefault="00AF64A7" w:rsidP="00CA580A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AF64A7" w:rsidRDefault="00AF4CEE" w:rsidP="00CA580A">
            <w:r>
              <w:t xml:space="preserve">Usmeni ispit iz upravnog prava </w:t>
            </w:r>
          </w:p>
        </w:tc>
      </w:tr>
    </w:tbl>
    <w:p w:rsidR="00AF4CEE" w:rsidRDefault="00AF4CEE" w:rsidP="00192380">
      <w:pPr>
        <w:spacing w:after="0"/>
        <w:jc w:val="center"/>
      </w:pPr>
      <w:r>
        <w:lastRenderedPageBreak/>
        <w:t>AKADEMSKO OSOBLJE: Prof.dr. Enver Ajanović VIII Semestar</w:t>
      </w:r>
    </w:p>
    <w:p w:rsidR="00AF4CEE" w:rsidRDefault="00AF4CEE" w:rsidP="00192380">
      <w:pPr>
        <w:spacing w:after="0"/>
        <w:jc w:val="center"/>
      </w:pPr>
      <w:r>
        <w:t>akademske 2017/2018 godine-vježbe za redovne studente</w:t>
      </w:r>
    </w:p>
    <w:p w:rsidR="00AF4CEE" w:rsidRDefault="00AF4CEE" w:rsidP="00AF4CEE">
      <w:r>
        <w:t xml:space="preserve">Fond časova: 15 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AF4CEE" w:rsidTr="0016799F">
        <w:tc>
          <w:tcPr>
            <w:tcW w:w="915" w:type="dxa"/>
          </w:tcPr>
          <w:p w:rsidR="00AF4CEE" w:rsidRDefault="00AF4CEE" w:rsidP="0016799F">
            <w:r>
              <w:t>Br. sed.</w:t>
            </w:r>
          </w:p>
          <w:p w:rsidR="00AF4CEE" w:rsidRDefault="004A1E67" w:rsidP="0016799F">
            <w:r>
              <w:t>U</w:t>
            </w:r>
            <w:r w:rsidR="00AF4CEE">
              <w:t xml:space="preserve"> sem. </w:t>
            </w:r>
          </w:p>
        </w:tc>
        <w:tc>
          <w:tcPr>
            <w:tcW w:w="927" w:type="dxa"/>
          </w:tcPr>
          <w:p w:rsidR="00AF4CEE" w:rsidRDefault="00AF4CEE" w:rsidP="0016799F">
            <w:r>
              <w:t xml:space="preserve">Datum i vrijeme </w:t>
            </w:r>
          </w:p>
        </w:tc>
        <w:tc>
          <w:tcPr>
            <w:tcW w:w="1431" w:type="dxa"/>
          </w:tcPr>
          <w:p w:rsidR="00AF4CEE" w:rsidRDefault="00AF4CEE" w:rsidP="0016799F">
            <w:r>
              <w:t xml:space="preserve">Mjesto održavanja </w:t>
            </w: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AF4CEE" w:rsidRDefault="00AF4CEE" w:rsidP="0016799F">
            <w:r>
              <w:t>Br. časova</w:t>
            </w: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  <w:r>
              <w:t>Napomena</w:t>
            </w: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1.</w:t>
            </w:r>
          </w:p>
        </w:tc>
        <w:tc>
          <w:tcPr>
            <w:tcW w:w="927" w:type="dxa"/>
          </w:tcPr>
          <w:p w:rsidR="00AF4CEE" w:rsidRDefault="00AF4CEE" w:rsidP="0016799F"/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16799F"/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/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2.</w:t>
            </w:r>
          </w:p>
        </w:tc>
        <w:tc>
          <w:tcPr>
            <w:tcW w:w="927" w:type="dxa"/>
          </w:tcPr>
          <w:p w:rsidR="00AF4CEE" w:rsidRDefault="00AF4CEE" w:rsidP="0016799F"/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16799F"/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3.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14. 03.</w:t>
            </w:r>
          </w:p>
          <w:p w:rsidR="00AF4CEE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4.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21.03.</w:t>
            </w:r>
          </w:p>
          <w:p w:rsidR="00AF4CEE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5.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28. 03.</w:t>
            </w:r>
          </w:p>
          <w:p w:rsidR="00AF4CEE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6.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04.04.</w:t>
            </w:r>
          </w:p>
          <w:p w:rsidR="00AF4CEE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>
            <w:pPr>
              <w:jc w:val="center"/>
            </w:pPr>
          </w:p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7.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11.04.</w:t>
            </w:r>
          </w:p>
          <w:p w:rsidR="00AF4CEE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/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8.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 xml:space="preserve">18.04. </w:t>
            </w:r>
          </w:p>
          <w:p w:rsidR="00AF4CEE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/>
        </w:tc>
      </w:tr>
      <w:tr w:rsidR="00AF4CEE" w:rsidTr="0016799F">
        <w:tc>
          <w:tcPr>
            <w:tcW w:w="915" w:type="dxa"/>
          </w:tcPr>
          <w:p w:rsidR="00AF4CEE" w:rsidRDefault="00AF4CEE" w:rsidP="0016799F">
            <w:r>
              <w:t>9.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25.04.</w:t>
            </w:r>
          </w:p>
          <w:p w:rsidR="00AF4CEE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AF4CEE" w:rsidRDefault="00AF4CEE" w:rsidP="0016799F">
            <w:r>
              <w:t>Sala IV godine</w:t>
            </w:r>
          </w:p>
        </w:tc>
        <w:tc>
          <w:tcPr>
            <w:tcW w:w="2679" w:type="dxa"/>
          </w:tcPr>
          <w:p w:rsidR="00AF4CEE" w:rsidRDefault="00AF4CEE" w:rsidP="00415E83">
            <w:pPr>
              <w:jc w:val="center"/>
            </w:pPr>
          </w:p>
        </w:tc>
        <w:tc>
          <w:tcPr>
            <w:tcW w:w="893" w:type="dxa"/>
          </w:tcPr>
          <w:p w:rsidR="00AF4CEE" w:rsidRDefault="00AF4CEE" w:rsidP="0016799F">
            <w:pPr>
              <w:jc w:val="center"/>
            </w:pPr>
          </w:p>
        </w:tc>
        <w:tc>
          <w:tcPr>
            <w:tcW w:w="2679" w:type="dxa"/>
          </w:tcPr>
          <w:p w:rsidR="00AF4CEE" w:rsidRDefault="00AF4CEE" w:rsidP="0016799F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>10.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02.05.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>11.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09.05.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>12.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>16.05.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 xml:space="preserve">13. 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 xml:space="preserve">23.05. </w:t>
            </w:r>
          </w:p>
          <w:p w:rsidR="004A1E67" w:rsidRDefault="004A1E67" w:rsidP="004A1E67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>14.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 xml:space="preserve">30.05. </w:t>
            </w:r>
          </w:p>
          <w:p w:rsidR="004A1E67" w:rsidRDefault="004A1E67" w:rsidP="004A1E67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/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  <w:tr w:rsidR="004A1E67" w:rsidTr="0016799F">
        <w:tc>
          <w:tcPr>
            <w:tcW w:w="915" w:type="dxa"/>
          </w:tcPr>
          <w:p w:rsidR="004A1E67" w:rsidRDefault="004A1E67" w:rsidP="004A1E67">
            <w:r>
              <w:t xml:space="preserve">15. </w:t>
            </w:r>
          </w:p>
        </w:tc>
        <w:tc>
          <w:tcPr>
            <w:tcW w:w="927" w:type="dxa"/>
          </w:tcPr>
          <w:p w:rsidR="004A1E67" w:rsidRDefault="004A1E67" w:rsidP="004A1E67">
            <w:pPr>
              <w:jc w:val="center"/>
            </w:pPr>
            <w:r>
              <w:t xml:space="preserve">06.06. </w:t>
            </w:r>
          </w:p>
          <w:p w:rsidR="004A1E67" w:rsidRDefault="004A1E67" w:rsidP="004A1E67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4A1E67" w:rsidRDefault="004A1E67" w:rsidP="004A1E67">
            <w:r>
              <w:t>Sala IV godine</w:t>
            </w:r>
          </w:p>
        </w:tc>
        <w:tc>
          <w:tcPr>
            <w:tcW w:w="2679" w:type="dxa"/>
          </w:tcPr>
          <w:p w:rsidR="004A1E67" w:rsidRDefault="004A1E67" w:rsidP="004A1E67"/>
        </w:tc>
        <w:tc>
          <w:tcPr>
            <w:tcW w:w="893" w:type="dxa"/>
          </w:tcPr>
          <w:p w:rsidR="004A1E67" w:rsidRDefault="004A1E67" w:rsidP="004A1E67">
            <w:pPr>
              <w:jc w:val="center"/>
            </w:pPr>
          </w:p>
        </w:tc>
        <w:tc>
          <w:tcPr>
            <w:tcW w:w="2679" w:type="dxa"/>
          </w:tcPr>
          <w:p w:rsidR="004A1E67" w:rsidRDefault="004A1E67" w:rsidP="004A1E67"/>
        </w:tc>
      </w:tr>
    </w:tbl>
    <w:p w:rsidR="00AF4CEE" w:rsidRDefault="00AF4CEE" w:rsidP="00AF4CEE"/>
    <w:p w:rsidR="00192380" w:rsidRDefault="00192380"/>
    <w:p w:rsidR="00192380" w:rsidRDefault="00192380" w:rsidP="00192380">
      <w:pPr>
        <w:tabs>
          <w:tab w:val="center" w:pos="4536"/>
          <w:tab w:val="right" w:pos="9072"/>
        </w:tabs>
        <w:spacing w:after="0"/>
        <w:jc w:val="center"/>
      </w:pPr>
      <w:r>
        <w:t>KALENDAR NASTAVNIH AKTIVNOSTI-NASTAVNI PREDMET: UPRAVNO PRAVO II</w:t>
      </w:r>
    </w:p>
    <w:p w:rsidR="00192380" w:rsidRDefault="00192380" w:rsidP="00192380">
      <w:pPr>
        <w:tabs>
          <w:tab w:val="center" w:pos="4536"/>
          <w:tab w:val="right" w:pos="9072"/>
        </w:tabs>
        <w:spacing w:after="0"/>
      </w:pPr>
      <w:r>
        <w:tab/>
      </w:r>
    </w:p>
    <w:p w:rsidR="00192380" w:rsidRDefault="00192380" w:rsidP="00192380">
      <w:pPr>
        <w:spacing w:after="0"/>
        <w:jc w:val="center"/>
      </w:pPr>
      <w:r>
        <w:t xml:space="preserve">AKADEMSKO OSOBLJE: Prof.dr. Enver Ajanović VIII Semestar </w:t>
      </w:r>
    </w:p>
    <w:p w:rsidR="00192380" w:rsidRDefault="00192380" w:rsidP="00192380">
      <w:pPr>
        <w:spacing w:after="0"/>
        <w:jc w:val="center"/>
      </w:pPr>
      <w:r>
        <w:t>akademske 2017/2</w:t>
      </w:r>
      <w:r w:rsidR="00C01A9E">
        <w:t>018 godine-predavanja za vanredne</w:t>
      </w:r>
      <w:r>
        <w:t xml:space="preserve"> studente</w:t>
      </w:r>
    </w:p>
    <w:p w:rsidR="00192380" w:rsidRDefault="00192380" w:rsidP="00192380">
      <w:r>
        <w:t>Fond časova: 15</w:t>
      </w:r>
    </w:p>
    <w:p w:rsidR="00192380" w:rsidRDefault="00192380" w:rsidP="00192380"/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15"/>
        <w:gridCol w:w="927"/>
        <w:gridCol w:w="1431"/>
        <w:gridCol w:w="2679"/>
        <w:gridCol w:w="893"/>
        <w:gridCol w:w="2679"/>
      </w:tblGrid>
      <w:tr w:rsidR="00192380" w:rsidTr="004B6DEC">
        <w:tc>
          <w:tcPr>
            <w:tcW w:w="915" w:type="dxa"/>
          </w:tcPr>
          <w:p w:rsidR="00192380" w:rsidRDefault="00192380" w:rsidP="004B6DEC">
            <w:r>
              <w:t>Br. sed.</w:t>
            </w:r>
          </w:p>
          <w:p w:rsidR="00192380" w:rsidRDefault="00192380" w:rsidP="004B6DEC">
            <w:r>
              <w:t xml:space="preserve">u sem. </w:t>
            </w:r>
          </w:p>
        </w:tc>
        <w:tc>
          <w:tcPr>
            <w:tcW w:w="927" w:type="dxa"/>
          </w:tcPr>
          <w:p w:rsidR="00192380" w:rsidRDefault="00192380" w:rsidP="004B6DEC">
            <w:r>
              <w:t xml:space="preserve">Datum i vrijeme </w:t>
            </w:r>
          </w:p>
        </w:tc>
        <w:tc>
          <w:tcPr>
            <w:tcW w:w="1431" w:type="dxa"/>
          </w:tcPr>
          <w:p w:rsidR="00192380" w:rsidRDefault="00192380" w:rsidP="004B6DEC">
            <w:r>
              <w:t xml:space="preserve">Mjesto održavanja </w:t>
            </w:r>
          </w:p>
        </w:tc>
        <w:tc>
          <w:tcPr>
            <w:tcW w:w="2679" w:type="dxa"/>
          </w:tcPr>
          <w:p w:rsidR="00192380" w:rsidRDefault="00192380" w:rsidP="004B6DEC">
            <w:pPr>
              <w:jc w:val="center"/>
            </w:pPr>
            <w:r>
              <w:t>Nastavna jedinica</w:t>
            </w:r>
          </w:p>
        </w:tc>
        <w:tc>
          <w:tcPr>
            <w:tcW w:w="893" w:type="dxa"/>
          </w:tcPr>
          <w:p w:rsidR="00192380" w:rsidRDefault="00192380" w:rsidP="004B6DEC">
            <w:r>
              <w:t>Br. časova</w:t>
            </w:r>
          </w:p>
        </w:tc>
        <w:tc>
          <w:tcPr>
            <w:tcW w:w="2679" w:type="dxa"/>
          </w:tcPr>
          <w:p w:rsidR="00192380" w:rsidRDefault="00192380" w:rsidP="004B6DEC">
            <w:pPr>
              <w:jc w:val="center"/>
            </w:pPr>
            <w:r>
              <w:t>Napomena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1.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06.03.</w:t>
            </w:r>
          </w:p>
          <w:p w:rsidR="00D424D4" w:rsidRDefault="00D424D4" w:rsidP="00D424D4">
            <w:pPr>
              <w:jc w:val="center"/>
            </w:pPr>
            <w:r>
              <w:lastRenderedPageBreak/>
              <w:t>2019.</w:t>
            </w:r>
          </w:p>
        </w:tc>
        <w:tc>
          <w:tcPr>
            <w:tcW w:w="1431" w:type="dxa"/>
          </w:tcPr>
          <w:p w:rsidR="00D424D4" w:rsidRDefault="00D424D4" w:rsidP="00D424D4">
            <w:r>
              <w:lastRenderedPageBreak/>
              <w:t xml:space="preserve">Sala IV </w:t>
            </w:r>
            <w:r>
              <w:lastRenderedPageBreak/>
              <w:t>godine</w:t>
            </w:r>
          </w:p>
        </w:tc>
        <w:tc>
          <w:tcPr>
            <w:tcW w:w="2679" w:type="dxa"/>
          </w:tcPr>
          <w:p w:rsidR="00D424D4" w:rsidRDefault="00D424D4" w:rsidP="00D424D4">
            <w:r>
              <w:lastRenderedPageBreak/>
              <w:t xml:space="preserve">Uvod u upravno procesno </w:t>
            </w:r>
            <w:r>
              <w:lastRenderedPageBreak/>
              <w:t xml:space="preserve">pravo </w:t>
            </w:r>
          </w:p>
          <w:p w:rsidR="00D424D4" w:rsidRDefault="00D424D4" w:rsidP="00D424D4">
            <w:r>
              <w:t>Dužnost postupanja po Zakonu o upravnom postupku i načela upravnog postupka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lastRenderedPageBreak/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 xml:space="preserve">Kalendar nastavnih </w:t>
            </w:r>
            <w:r>
              <w:lastRenderedPageBreak/>
              <w:t>aktivnosti, način praćenja i ocjenjivanja rada studenata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lastRenderedPageBreak/>
              <w:t>2.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13. 03.</w:t>
            </w:r>
          </w:p>
          <w:p w:rsidR="00D424D4" w:rsidRDefault="00D424D4" w:rsidP="00D424D4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>
            <w:r>
              <w:t>dokazivanje i prvostepeni postupak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pPr>
              <w:jc w:val="center"/>
            </w:pPr>
            <w:r>
              <w:t>Udžbenik Upravno pravo/obavezna literatura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3.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20. 03.</w:t>
            </w:r>
          </w:p>
          <w:p w:rsidR="00D424D4" w:rsidRDefault="00D424D4" w:rsidP="00D424D4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>
            <w:r>
              <w:t>Prva evaluacija nastavne materije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pPr>
              <w:jc w:val="center"/>
            </w:pPr>
            <w:r>
              <w:t>Udžbenik Upravno pravo/obavezna literatura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4.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27.04.</w:t>
            </w:r>
          </w:p>
          <w:p w:rsidR="00D424D4" w:rsidRDefault="00D424D4" w:rsidP="00D424D4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>
            <w:r>
              <w:t>Izvršenje u upravnom postupku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>I parcijalni ispit: Osnovni pojmovi upravnog prava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5.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09.05.</w:t>
            </w:r>
          </w:p>
          <w:p w:rsidR="00D424D4" w:rsidRDefault="00D424D4" w:rsidP="00D424D4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>
            <w:r>
              <w:t xml:space="preserve">Postupak u upravnom </w:t>
            </w:r>
            <w:bookmarkStart w:id="0" w:name="_GoBack"/>
            <w:bookmarkEnd w:id="0"/>
            <w:r>
              <w:t>sporu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>Udžbenik Upravno pravo/obavezna literatura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6.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>16.05.</w:t>
            </w:r>
          </w:p>
          <w:p w:rsidR="00D424D4" w:rsidRDefault="00D424D4" w:rsidP="00D424D4">
            <w:pPr>
              <w:jc w:val="center"/>
            </w:pPr>
            <w:r>
              <w:t>2018.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/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>Udžbenik Upravno pravo/obavezna literatura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 xml:space="preserve"> 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</w:p>
        </w:tc>
        <w:tc>
          <w:tcPr>
            <w:tcW w:w="1431" w:type="dxa"/>
          </w:tcPr>
          <w:p w:rsidR="00D424D4" w:rsidRDefault="00D424D4" w:rsidP="00D424D4"/>
        </w:tc>
        <w:tc>
          <w:tcPr>
            <w:tcW w:w="2679" w:type="dxa"/>
          </w:tcPr>
          <w:p w:rsidR="00D424D4" w:rsidRDefault="00D424D4" w:rsidP="00D424D4"/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</w:p>
        </w:tc>
        <w:tc>
          <w:tcPr>
            <w:tcW w:w="2679" w:type="dxa"/>
          </w:tcPr>
          <w:p w:rsidR="00D424D4" w:rsidRDefault="00D424D4" w:rsidP="00D424D4"/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>7.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 xml:space="preserve">30.05. </w:t>
            </w:r>
          </w:p>
          <w:p w:rsidR="00D424D4" w:rsidRDefault="00D424D4" w:rsidP="00D424D4">
            <w:pPr>
              <w:jc w:val="center"/>
            </w:pPr>
            <w:r>
              <w:t>2018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/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>Udžbenik Upravno pravo/obavezna literatura</w:t>
            </w:r>
          </w:p>
        </w:tc>
      </w:tr>
      <w:tr w:rsidR="00D424D4" w:rsidTr="004B6DEC">
        <w:tc>
          <w:tcPr>
            <w:tcW w:w="915" w:type="dxa"/>
          </w:tcPr>
          <w:p w:rsidR="00D424D4" w:rsidRDefault="00D424D4" w:rsidP="00D424D4">
            <w:r>
              <w:t xml:space="preserve">8. </w:t>
            </w:r>
          </w:p>
        </w:tc>
        <w:tc>
          <w:tcPr>
            <w:tcW w:w="927" w:type="dxa"/>
          </w:tcPr>
          <w:p w:rsidR="00D424D4" w:rsidRDefault="00D424D4" w:rsidP="00D424D4">
            <w:pPr>
              <w:jc w:val="center"/>
            </w:pPr>
            <w:r>
              <w:t xml:space="preserve">06.06. </w:t>
            </w:r>
          </w:p>
          <w:p w:rsidR="00D424D4" w:rsidRDefault="00D424D4" w:rsidP="00D424D4">
            <w:pPr>
              <w:jc w:val="center"/>
            </w:pPr>
            <w:r>
              <w:t xml:space="preserve">2018. </w:t>
            </w:r>
          </w:p>
        </w:tc>
        <w:tc>
          <w:tcPr>
            <w:tcW w:w="1431" w:type="dxa"/>
          </w:tcPr>
          <w:p w:rsidR="00D424D4" w:rsidRDefault="00D424D4" w:rsidP="00D424D4">
            <w:r>
              <w:t>Sala IV godine</w:t>
            </w:r>
          </w:p>
        </w:tc>
        <w:tc>
          <w:tcPr>
            <w:tcW w:w="2679" w:type="dxa"/>
          </w:tcPr>
          <w:p w:rsidR="00D424D4" w:rsidRDefault="00D424D4" w:rsidP="00D424D4">
            <w:r>
              <w:t>Završna evaluacija nastavne materije</w:t>
            </w:r>
          </w:p>
          <w:p w:rsidR="00D424D4" w:rsidRDefault="00D424D4" w:rsidP="00D424D4">
            <w:r>
              <w:t>Uvjet: Tokom semestra osvojeno najmanje 25 bodova</w:t>
            </w:r>
          </w:p>
        </w:tc>
        <w:tc>
          <w:tcPr>
            <w:tcW w:w="893" w:type="dxa"/>
          </w:tcPr>
          <w:p w:rsidR="00D424D4" w:rsidRDefault="00D424D4" w:rsidP="00D424D4">
            <w:pPr>
              <w:jc w:val="center"/>
            </w:pPr>
            <w:r>
              <w:t>3</w:t>
            </w:r>
          </w:p>
        </w:tc>
        <w:tc>
          <w:tcPr>
            <w:tcW w:w="2679" w:type="dxa"/>
          </w:tcPr>
          <w:p w:rsidR="00D424D4" w:rsidRDefault="00D424D4" w:rsidP="00D424D4">
            <w:r>
              <w:t xml:space="preserve">Usmeni ispit iz upravnog prava </w:t>
            </w:r>
          </w:p>
        </w:tc>
      </w:tr>
    </w:tbl>
    <w:p w:rsidR="00192380" w:rsidRDefault="00192380"/>
    <w:sectPr w:rsidR="0019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A7"/>
    <w:rsid w:val="00192380"/>
    <w:rsid w:val="001F1D14"/>
    <w:rsid w:val="00415E83"/>
    <w:rsid w:val="004A1E67"/>
    <w:rsid w:val="00566134"/>
    <w:rsid w:val="00A907EA"/>
    <w:rsid w:val="00AF4CEE"/>
    <w:rsid w:val="00AF64A7"/>
    <w:rsid w:val="00C01A9E"/>
    <w:rsid w:val="00C756CB"/>
    <w:rsid w:val="00CA5FD1"/>
    <w:rsid w:val="00D424D4"/>
    <w:rsid w:val="00E511B1"/>
    <w:rsid w:val="00F2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0A9A-3FF4-4F97-A11D-235B51AC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Enver</cp:lastModifiedBy>
  <cp:revision>10</cp:revision>
  <dcterms:created xsi:type="dcterms:W3CDTF">2017-10-20T14:10:00Z</dcterms:created>
  <dcterms:modified xsi:type="dcterms:W3CDTF">2019-03-11T11:41:00Z</dcterms:modified>
</cp:coreProperties>
</file>