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BB" w:rsidRPr="00D95B8E" w:rsidRDefault="00467ABB" w:rsidP="00D95B8E">
      <w:pPr>
        <w:jc w:val="center"/>
        <w:rPr>
          <w:b/>
          <w:bCs/>
          <w:lang w:val="hr-HR"/>
        </w:rPr>
      </w:pPr>
      <w:r w:rsidRPr="00D95B8E">
        <w:rPr>
          <w:b/>
          <w:bCs/>
          <w:lang w:val="hr-HR"/>
        </w:rPr>
        <w:t>Pravni fakultet u Sarajevu</w:t>
      </w:r>
    </w:p>
    <w:p w:rsidR="00467ABB" w:rsidRPr="00D95B8E" w:rsidRDefault="00467ABB" w:rsidP="00D95B8E">
      <w:pPr>
        <w:jc w:val="center"/>
        <w:rPr>
          <w:b/>
          <w:bCs/>
          <w:lang w:val="hr-HR"/>
        </w:rPr>
      </w:pPr>
    </w:p>
    <w:p w:rsidR="00467ABB" w:rsidRPr="00D95B8E" w:rsidRDefault="00467ABB" w:rsidP="00D95B8E">
      <w:pPr>
        <w:jc w:val="center"/>
        <w:rPr>
          <w:b/>
          <w:bCs/>
          <w:lang w:val="hr-HR"/>
        </w:rPr>
      </w:pPr>
      <w:r w:rsidRPr="00D95B8E">
        <w:rPr>
          <w:b/>
          <w:bCs/>
          <w:lang w:val="hr-HR"/>
        </w:rPr>
        <w:t>Izvedbeni plan nas</w:t>
      </w:r>
      <w:r>
        <w:rPr>
          <w:b/>
          <w:bCs/>
          <w:lang w:val="hr-HR"/>
        </w:rPr>
        <w:t xml:space="preserve">tave za vanredne studente na </w:t>
      </w:r>
      <w:r>
        <w:rPr>
          <w:b/>
          <w:bCs/>
          <w:u w:val="single"/>
          <w:lang w:val="hr-HR"/>
        </w:rPr>
        <w:t>obaveznom</w:t>
      </w:r>
      <w:r>
        <w:rPr>
          <w:b/>
          <w:bCs/>
          <w:lang w:val="hr-HR"/>
        </w:rPr>
        <w:t xml:space="preserve"> </w:t>
      </w:r>
      <w:r w:rsidRPr="00D95B8E">
        <w:rPr>
          <w:b/>
          <w:bCs/>
          <w:lang w:val="hr-HR"/>
        </w:rPr>
        <w:t>predmetu</w:t>
      </w:r>
    </w:p>
    <w:p w:rsidR="00467ABB" w:rsidRDefault="00467ABB" w:rsidP="00D95B8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Pravo privrednih društava</w:t>
      </w:r>
    </w:p>
    <w:p w:rsidR="00467ABB" w:rsidRPr="00D95B8E" w:rsidRDefault="00467ABB" w:rsidP="00D95B8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Odgovorni nastavnik prof. dr. Zinka Grbo</w:t>
      </w:r>
    </w:p>
    <w:p w:rsidR="00467ABB" w:rsidRDefault="00467ABB" w:rsidP="00D95B8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na  </w:t>
      </w:r>
      <w:r w:rsidRPr="00D95B8E">
        <w:rPr>
          <w:b/>
          <w:bCs/>
          <w:lang w:val="hr-HR"/>
        </w:rPr>
        <w:t>c</w:t>
      </w:r>
      <w:r>
        <w:rPr>
          <w:b/>
          <w:bCs/>
          <w:lang w:val="hr-HR"/>
        </w:rPr>
        <w:t>iklusu studija u akademskoj 2018/19</w:t>
      </w:r>
      <w:r w:rsidRPr="00D95B8E">
        <w:rPr>
          <w:b/>
          <w:bCs/>
          <w:lang w:val="hr-HR"/>
        </w:rPr>
        <w:t>. godini</w:t>
      </w:r>
    </w:p>
    <w:p w:rsidR="00467ABB" w:rsidRPr="00D95B8E" w:rsidRDefault="00467ABB" w:rsidP="00D95B8E">
      <w:pPr>
        <w:jc w:val="center"/>
        <w:rPr>
          <w:b/>
          <w:bCs/>
          <w:lang w:val="hr-HR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1885"/>
      </w:tblGrid>
      <w:tr w:rsidR="00467ABB" w:rsidRPr="00395673">
        <w:trPr>
          <w:trHeight w:val="138"/>
        </w:trPr>
        <w:tc>
          <w:tcPr>
            <w:tcW w:w="2405" w:type="dxa"/>
          </w:tcPr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Sesije</w:t>
            </w:r>
          </w:p>
        </w:tc>
        <w:tc>
          <w:tcPr>
            <w:tcW w:w="11885" w:type="dxa"/>
          </w:tcPr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Tematske cjeline</w:t>
            </w:r>
          </w:p>
        </w:tc>
      </w:tr>
      <w:tr w:rsidR="00467ABB" w:rsidRPr="00395673">
        <w:trPr>
          <w:trHeight w:val="138"/>
        </w:trPr>
        <w:tc>
          <w:tcPr>
            <w:tcW w:w="2405" w:type="dxa"/>
          </w:tcPr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</w:t>
            </w:r>
          </w:p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467ABB" w:rsidRPr="00395673" w:rsidRDefault="00467ABB" w:rsidP="00923E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 w:eastAsia="bs-Latn-BA"/>
              </w:rPr>
            </w:pPr>
          </w:p>
          <w:p w:rsidR="00467ABB" w:rsidRPr="00395673" w:rsidRDefault="00467ABB" w:rsidP="00923E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 w:eastAsia="bs-Latn-BA"/>
              </w:rPr>
              <w:t>Uv od u pravo privrednih društava, izvori, zajednički elementi privrednih društava</w:t>
            </w:r>
          </w:p>
        </w:tc>
      </w:tr>
      <w:tr w:rsidR="00467ABB" w:rsidRPr="00395673">
        <w:trPr>
          <w:trHeight w:val="147"/>
        </w:trPr>
        <w:tc>
          <w:tcPr>
            <w:tcW w:w="2405" w:type="dxa"/>
          </w:tcPr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II</w:t>
            </w:r>
          </w:p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467ABB" w:rsidRPr="00395673" w:rsidRDefault="00467ABB" w:rsidP="00D95B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 w:eastAsia="bs-Latn-BA"/>
              </w:rPr>
              <w:t>Firma i zaštita firme društva</w:t>
            </w:r>
            <w:bookmarkStart w:id="0" w:name="_GoBack"/>
            <w:bookmarkEnd w:id="0"/>
          </w:p>
        </w:tc>
      </w:tr>
      <w:tr w:rsidR="00467ABB" w:rsidRPr="00395673">
        <w:trPr>
          <w:trHeight w:val="138"/>
        </w:trPr>
        <w:tc>
          <w:tcPr>
            <w:tcW w:w="2405" w:type="dxa"/>
          </w:tcPr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smartTag w:uri="urn:schemas-microsoft-com:office:smarttags" w:element="stockticker">
              <w:r w:rsidRPr="00395673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hr-HR" w:eastAsia="bs-Latn-BA"/>
                </w:rPr>
                <w:t>III</w:t>
              </w:r>
            </w:smartTag>
          </w:p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467ABB" w:rsidRPr="00395673" w:rsidRDefault="00467ABB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Društva lica</w:t>
            </w:r>
          </w:p>
        </w:tc>
      </w:tr>
      <w:tr w:rsidR="00467ABB" w:rsidRPr="00395673">
        <w:trPr>
          <w:trHeight w:val="138"/>
        </w:trPr>
        <w:tc>
          <w:tcPr>
            <w:tcW w:w="2405" w:type="dxa"/>
          </w:tcPr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IV</w:t>
            </w:r>
          </w:p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467ABB" w:rsidRPr="00395673" w:rsidRDefault="00467ABB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Društva kapitala</w:t>
            </w:r>
          </w:p>
        </w:tc>
      </w:tr>
      <w:tr w:rsidR="00467ABB" w:rsidRPr="00395673">
        <w:trPr>
          <w:trHeight w:val="138"/>
        </w:trPr>
        <w:tc>
          <w:tcPr>
            <w:tcW w:w="2405" w:type="dxa"/>
          </w:tcPr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</w:t>
            </w:r>
          </w:p>
          <w:p w:rsidR="00467ABB" w:rsidRPr="00395673" w:rsidRDefault="00467ABB" w:rsidP="0039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11885" w:type="dxa"/>
          </w:tcPr>
          <w:p w:rsidR="00467ABB" w:rsidRPr="00395673" w:rsidRDefault="00467ABB" w:rsidP="00D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Stečaj i likvidacija</w:t>
            </w:r>
          </w:p>
        </w:tc>
      </w:tr>
    </w:tbl>
    <w:p w:rsidR="00467ABB" w:rsidRDefault="00467ABB" w:rsidP="00923E69"/>
    <w:sectPr w:rsidR="00467ABB" w:rsidSect="00D95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BB" w:rsidRDefault="00467ABB" w:rsidP="00D95B8E">
      <w:pPr>
        <w:spacing w:after="0" w:line="240" w:lineRule="auto"/>
      </w:pPr>
      <w:r>
        <w:separator/>
      </w:r>
    </w:p>
  </w:endnote>
  <w:endnote w:type="continuationSeparator" w:id="0">
    <w:p w:rsidR="00467ABB" w:rsidRDefault="00467ABB" w:rsidP="00D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BB" w:rsidRDefault="00467ABB" w:rsidP="00D95B8E">
      <w:pPr>
        <w:spacing w:after="0" w:line="240" w:lineRule="auto"/>
      </w:pPr>
      <w:r>
        <w:separator/>
      </w:r>
    </w:p>
  </w:footnote>
  <w:footnote w:type="continuationSeparator" w:id="0">
    <w:p w:rsidR="00467ABB" w:rsidRDefault="00467ABB" w:rsidP="00D9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B8E"/>
    <w:rsid w:val="00395673"/>
    <w:rsid w:val="00467ABB"/>
    <w:rsid w:val="005C04A8"/>
    <w:rsid w:val="00660BD4"/>
    <w:rsid w:val="006E0E1E"/>
    <w:rsid w:val="0083353E"/>
    <w:rsid w:val="008665EC"/>
    <w:rsid w:val="00923E69"/>
    <w:rsid w:val="009C676E"/>
    <w:rsid w:val="00A7442A"/>
    <w:rsid w:val="00BA2D02"/>
    <w:rsid w:val="00BA7E80"/>
    <w:rsid w:val="00BE5359"/>
    <w:rsid w:val="00CA4C3C"/>
    <w:rsid w:val="00D82F41"/>
    <w:rsid w:val="00D95B8E"/>
    <w:rsid w:val="00EA434E"/>
    <w:rsid w:val="00F9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E"/>
    <w:pPr>
      <w:spacing w:after="160" w:line="259" w:lineRule="auto"/>
    </w:pPr>
    <w:rPr>
      <w:rFonts w:cs="Calibri"/>
      <w:lang w:val="bs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5B8E"/>
    <w:rPr>
      <w:rFonts w:ascii="Times New Roman" w:eastAsia="Times New Roman" w:hAnsi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9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B8E"/>
    <w:rPr>
      <w:rFonts w:ascii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D95B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 fakultet u Sarajevu</dc:title>
  <dc:subject/>
  <dc:creator>Midhat</dc:creator>
  <cp:keywords/>
  <dc:description/>
  <cp:lastModifiedBy>Zinka G</cp:lastModifiedBy>
  <cp:revision>3</cp:revision>
  <dcterms:created xsi:type="dcterms:W3CDTF">2017-10-13T11:17:00Z</dcterms:created>
  <dcterms:modified xsi:type="dcterms:W3CDTF">2018-09-18T12:22:00Z</dcterms:modified>
</cp:coreProperties>
</file>